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6fdc1befb4041" w:history="1">
              <w:r>
                <w:rPr>
                  <w:rStyle w:val="Hyperlink"/>
                </w:rPr>
                <w:t>2007－2008年中国大尺寸TFT－LCD面板市场研究年度报告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6fdc1befb4041" w:history="1">
              <w:r>
                <w:rPr>
                  <w:rStyle w:val="Hyperlink"/>
                </w:rPr>
                <w:t>2007－2008年中国大尺寸TFT－LCD面板市场研究年度报告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a6fdc1befb4041" w:history="1">
                <w:r>
                  <w:rPr>
                    <w:rStyle w:val="Hyperlink"/>
                  </w:rPr>
                  <w:t>https://www.20087.com/2008-05/R_2007_2008dachicun_mianbanshichangyanBaoGao.html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中国液晶显示器、笔记本电脑、液晶电视产业规模逐渐增大，2007年大尺寸TFT－LCD面板需求依旧保持了良好的增长势头。中国台湾、韩国、日本依然占据着市场优势地位，企业间竞争加剧，市场竞争格局已在悄然发生变化。在中国，京东方、上广电、龙腾光电三家企业酝酿整合，欲重拳出击…………</w:t>
      </w:r>
      <w:r>
        <w:rPr>
          <w:rFonts w:hint="eastAsia"/>
        </w:rPr>
        <w:br/>
      </w:r>
      <w:r>
        <w:rPr>
          <w:rFonts w:hint="eastAsia"/>
        </w:rPr>
        <w:t>　　2007年，液晶电视面板、桌面液晶显示器面板、笔记本电脑面板是大尺寸TFT－LCD面板的三大应用需求。受市场需求旺盛、各大厂商产能扩张略有收缩的影响，市场供给相对紧张，面板销售价格上涨。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 我们发布的《</w:t>
      </w:r>
      <w:hyperlink r:id="R4ca6fdc1befb4041" w:history="1">
        <w:r>
          <w:rPr>
            <w:rStyle w:val="Hyperlink"/>
          </w:rPr>
          <w:t>2007－2008年中国大尺寸TFT－LCD面板市场研究年度报告</w:t>
        </w:r>
      </w:hyperlink>
      <w:r>
        <w:rPr>
          <w:rFonts w:hint="eastAsia"/>
        </w:rPr>
        <w:t>》，将帮助业界厂商、投资者、产业人士更精确地把握中国大尺寸TFT－LCD面板市场发展规律、更深入地梳理应用价值迁移轨迹。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&amp;#61478； 更加深入、翔实的市场研究数据。基于对大尺寸TFT－LCD面板应用的深度研究，提供对产品结构、应用结构、品牌结构、需求结构等多个角度市场变化的生动描绘，明晰发展方向。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更加全面、深刻的品牌竞争分析。顾问从细分市场格局、竞争策略、SWOT分析等多个维度总结企业成败得失，评点市场领先要素。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一、2007年全球大尺寸TFT－LCD面板市场概述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二、2007年中国大尺寸TFT－LCD面板市场概述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三、2007年中国大尺寸TFT－LCD面板细分市场研究</w:t>
      </w:r>
      <w:r>
        <w:rPr>
          <w:rFonts w:hint="eastAsia"/>
        </w:rPr>
        <w:br/>
      </w:r>
      <w:r>
        <w:rPr>
          <w:rFonts w:hint="eastAsia"/>
        </w:rPr>
        <w:t>　　（一） 液晶电视面板市场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2、细分市场结构</w:t>
      </w:r>
      <w:r>
        <w:rPr>
          <w:rFonts w:hint="eastAsia"/>
        </w:rPr>
        <w:br/>
      </w:r>
      <w:r>
        <w:rPr>
          <w:rFonts w:hint="eastAsia"/>
        </w:rPr>
        <w:t>　　（二） 桌面液晶显示器面板市场</w:t>
      </w:r>
      <w:r>
        <w:rPr>
          <w:rFonts w:hint="eastAsia"/>
        </w:rPr>
        <w:br/>
      </w:r>
      <w:r>
        <w:rPr>
          <w:rFonts w:hint="eastAsia"/>
        </w:rPr>
        <w:t>　　（三） 笔记本电脑面板市场</w:t>
      </w:r>
      <w:r>
        <w:rPr>
          <w:rFonts w:hint="eastAsia"/>
        </w:rPr>
        <w:br/>
      </w:r>
      <w:r>
        <w:rPr>
          <w:rFonts w:hint="eastAsia"/>
        </w:rPr>
        <w:t>　　四、2008－2012年中国大尺寸TFT－LCD面板市场发展预测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2008－2012年中国大尺寸TFT－LCD面板市场规模预测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2008－2012年中国大尺寸TFT－LCD面板市场结构预测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五、2008－2012年中国大尺寸TFT－LCD面板市场发展趋势分析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六、中国大尺寸TFT－LCD面板市场竞争分析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1、LG－Philips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2005－2007年全球大尺寸TFT－LCD市场规模与增长</w:t>
      </w:r>
      <w:r>
        <w:rPr>
          <w:rFonts w:hint="eastAsia"/>
        </w:rPr>
        <w:br/>
      </w:r>
      <w:r>
        <w:rPr>
          <w:rFonts w:hint="eastAsia"/>
        </w:rPr>
        <w:t>　　2005－2007年中国大尺寸TFT－LCD市场规模</w:t>
      </w:r>
      <w:r>
        <w:rPr>
          <w:rFonts w:hint="eastAsia"/>
        </w:rPr>
        <w:br/>
      </w:r>
      <w:r>
        <w:rPr>
          <w:rFonts w:hint="eastAsia"/>
        </w:rPr>
        <w:t>　　2007年中国大尺寸TFT－LCD主要产品市场规模</w:t>
      </w:r>
      <w:r>
        <w:rPr>
          <w:rFonts w:hint="eastAsia"/>
        </w:rPr>
        <w:br/>
      </w:r>
      <w:r>
        <w:rPr>
          <w:rFonts w:hint="eastAsia"/>
        </w:rPr>
        <w:t>　　2007年中国大尺寸TFT－LCD主要应用市场规模</w:t>
      </w:r>
      <w:r>
        <w:rPr>
          <w:rFonts w:hint="eastAsia"/>
        </w:rPr>
        <w:br/>
      </w:r>
      <w:r>
        <w:rPr>
          <w:rFonts w:hint="eastAsia"/>
        </w:rPr>
        <w:t>　　2007年中国大尺寸TFT－LCD主要厂商销售额</w:t>
      </w:r>
      <w:r>
        <w:rPr>
          <w:rFonts w:hint="eastAsia"/>
        </w:rPr>
        <w:br/>
      </w:r>
      <w:r>
        <w:rPr>
          <w:rFonts w:hint="eastAsia"/>
        </w:rPr>
        <w:t>　　2005－2007年中国大尺寸TFT－LCD市场规模</w:t>
      </w:r>
      <w:r>
        <w:rPr>
          <w:rFonts w:hint="eastAsia"/>
        </w:rPr>
        <w:br/>
      </w:r>
      <w:r>
        <w:rPr>
          <w:rFonts w:hint="eastAsia"/>
        </w:rPr>
        <w:t>　　2007年中国大尺寸TFT－LCD细分领域市场规模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2007年全球主要地区大尺寸TFT－LCD市场规模</w:t>
      </w:r>
      <w:r>
        <w:rPr>
          <w:rFonts w:hint="eastAsia"/>
        </w:rPr>
        <w:br/>
      </w:r>
      <w:r>
        <w:rPr>
          <w:rFonts w:hint="eastAsia"/>
        </w:rPr>
        <w:t>　　2005－2007年中国大尺寸TFT－LCD市场占全球份额变化</w:t>
      </w:r>
      <w:r>
        <w:rPr>
          <w:rFonts w:hint="eastAsia"/>
        </w:rPr>
        <w:br/>
      </w:r>
      <w:r>
        <w:rPr>
          <w:rFonts w:hint="eastAsia"/>
        </w:rPr>
        <w:t>　　2007年中国大尺寸TFT－LCD市场产品结构</w:t>
      </w:r>
      <w:r>
        <w:rPr>
          <w:rFonts w:hint="eastAsia"/>
        </w:rPr>
        <w:br/>
      </w:r>
      <w:r>
        <w:rPr>
          <w:rFonts w:hint="eastAsia"/>
        </w:rPr>
        <w:t>　　2007年中国大尺寸TFT－LCD市场品牌结构</w:t>
      </w:r>
      <w:r>
        <w:rPr>
          <w:rFonts w:hint="eastAsia"/>
        </w:rPr>
        <w:br/>
      </w:r>
      <w:r>
        <w:rPr>
          <w:rFonts w:hint="eastAsia"/>
        </w:rPr>
        <w:t>　　2005－2007年中国大尺寸TFT－LCD市场销量及增长</w:t>
      </w:r>
      <w:r>
        <w:rPr>
          <w:rFonts w:hint="eastAsia"/>
        </w:rPr>
        <w:br/>
      </w:r>
      <w:r>
        <w:rPr>
          <w:rFonts w:hint="eastAsia"/>
        </w:rPr>
        <w:t>　　2007年中国大尺寸TFT－LCD市场细分应用结构</w:t>
      </w:r>
      <w:r>
        <w:rPr>
          <w:rFonts w:hint="eastAsia"/>
        </w:rPr>
        <w:br/>
      </w:r>
      <w:r>
        <w:rPr>
          <w:rFonts w:hint="eastAsia"/>
        </w:rPr>
        <w:t>　　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6fdc1befb4041" w:history="1">
        <w:r>
          <w:rPr>
            <w:rStyle w:val="Hyperlink"/>
          </w:rPr>
          <w:t>2007－2008年中国大尺寸TFT－LCD面板市场研究年度报告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a6fdc1befb4041" w:history="1">
        <w:r>
          <w:rPr>
            <w:rStyle w:val="Hyperlink"/>
          </w:rPr>
          <w:t>https://www.20087.com/2008-05/R_2007_2008dachicun_mianbanshichangyanBaoGao.html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ac40548b457d" w:history="1">
      <w:r>
        <w:rPr>
          <w:rStyle w:val="Hyperlink"/>
        </w:rPr>
        <w:t>2007－2008年中国大尺寸TFT－LCD面板市场研究年度报告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dachicun_mianbanshichangyanBaoGao.html" TargetMode="External" Id="R4ca6fdc1befb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dachicun_mianbanshichangyanBaoGao.html" TargetMode="External" Id="R7195ac40548b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2008-05-20T00:15:00Z</dcterms:created>
  <dcterms:modified xsi:type="dcterms:W3CDTF">2008-05-20T01:15:00Z</dcterms:modified>
  <dc:subject>2007－2008年中国大尺寸TFT－LCD面板市场研究年度报告</dc:subject>
  <dc:title>2007－2008年中国大尺寸TFT－LCD面板市场研究年度报告</dc:title>
  <cp:keywords>2007－2008年中国大尺寸TFT－LCD面板市场研究年度报告</cp:keywords>
  <dc:description>2007－2008年中国大尺寸TFT－LCD面板市场研究年度报告</dc:description>
</cp:coreProperties>
</file>