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bed8282a46d9" w:history="1">
              <w:r>
                <w:rPr>
                  <w:rStyle w:val="Hyperlink"/>
                </w:rPr>
                <w:t>2007－2008年中国小家电市场研究年度报告（一）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bed8282a46d9" w:history="1">
              <w:r>
                <w:rPr>
                  <w:rStyle w:val="Hyperlink"/>
                </w:rPr>
                <w:t>2007－2008年中国小家电市场研究年度报告（一）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cbed8282a46d9" w:history="1">
                <w:r>
                  <w:rPr>
                    <w:rStyle w:val="Hyperlink"/>
                  </w:rPr>
                  <w:t>https://www.20087.com/2008-05/R_2007_2008xiaojiadianshichangyanjiuniBaoGao.html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厨卫小家电市场随房地产需求的释放，呈现勃勃生机。“小家电，大市场”，厨卫小家电市场的巨额利润吸引了各路家电厂商的眼光，市场竞争愈演愈烈，马太效应加速了厨卫小家电品牌的集中。消费者需求的分层，使各大厂商将竞争重心由价格转向应用价值，营造高端形象。钢材等原材料价格持续上涨带来的成本压力、人民币升值和欧盟环保指令执行带来的出口压力，以及国外小家电企业的本土战略带来的内销压力，内忧外患使得整个中国厨卫小家电市场处于激烈的竞争环境之中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93cbed8282a46d9" w:history="1">
        <w:r>
          <w:rPr>
            <w:rStyle w:val="Hyperlink"/>
          </w:rPr>
          <w:t>2007－2008年中国小家电市场研究年度报告（一）</w:t>
        </w:r>
      </w:hyperlink>
      <w:r>
        <w:rPr>
          <w:rFonts w:hint="eastAsia"/>
        </w:rPr>
        <w:t>》，将从以下方面帮助业界厂商、投资者、产业链条更精确地把握中国厨卫小家电市场发展脉动、更深入地梳理细分应用价值变迁轨迹——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深入、翔实的市场研究数据。基于重点厂商重点产品的深度研究，提供对产品结构、价格段、区域、流通渠道等多个角度市场变化的生动描绘。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全面、深刻的品牌竞争分析。除了从细分市场格局、竞争策略等多个维度总结企业表现，顾问并依托对市场的深刻理解，建立CPM矩阵体系，评点市场成功要素，区隔领导者、挑战者等四象限归属。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一、2007年全球厨卫小家电市场概述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二、2007年中国厨卫小家电市场概述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三、2008－2012年厨卫小家电市场发展预测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2008－2012年厨卫小家电市场规模预测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2008－2012年厨卫小家电市场结构预测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四、2008－2012年厨卫小家电市场趋势分析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六、中国厨卫小家电市场竞争分析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2、华帝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七、中国厨卫小家电用户需求研究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2003－2007年中国燃气灶市场规模</w:t>
      </w:r>
      <w:r>
        <w:rPr>
          <w:rFonts w:hint="eastAsia"/>
        </w:rPr>
        <w:br/>
      </w:r>
      <w:r>
        <w:rPr>
          <w:rFonts w:hint="eastAsia"/>
        </w:rPr>
        <w:t>　　2003－2007年中国热水器市场规模</w:t>
      </w:r>
      <w:r>
        <w:rPr>
          <w:rFonts w:hint="eastAsia"/>
        </w:rPr>
        <w:br/>
      </w:r>
      <w:r>
        <w:rPr>
          <w:rFonts w:hint="eastAsia"/>
        </w:rPr>
        <w:t>　　2003－2007年中国电压力锅市场规模</w:t>
      </w:r>
      <w:r>
        <w:rPr>
          <w:rFonts w:hint="eastAsia"/>
        </w:rPr>
        <w:br/>
      </w:r>
      <w:r>
        <w:rPr>
          <w:rFonts w:hint="eastAsia"/>
        </w:rPr>
        <w:t>　　2007年中国燃气灶市场价格结构</w:t>
      </w:r>
      <w:r>
        <w:rPr>
          <w:rFonts w:hint="eastAsia"/>
        </w:rPr>
        <w:br/>
      </w:r>
      <w:r>
        <w:rPr>
          <w:rFonts w:hint="eastAsia"/>
        </w:rPr>
        <w:t>　　2007年中国热水器价格结构</w:t>
      </w:r>
      <w:r>
        <w:rPr>
          <w:rFonts w:hint="eastAsia"/>
        </w:rPr>
        <w:br/>
      </w:r>
      <w:r>
        <w:rPr>
          <w:rFonts w:hint="eastAsia"/>
        </w:rPr>
        <w:t>　　2007年中国电压力锅价格结构</w:t>
      </w:r>
      <w:r>
        <w:rPr>
          <w:rFonts w:hint="eastAsia"/>
        </w:rPr>
        <w:br/>
      </w:r>
      <w:r>
        <w:rPr>
          <w:rFonts w:hint="eastAsia"/>
        </w:rPr>
        <w:t>　　2008－2012年厨卫小家电市场规模预测结果表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2007年中国热水器市场产品结构</w:t>
      </w:r>
      <w:r>
        <w:rPr>
          <w:rFonts w:hint="eastAsia"/>
        </w:rPr>
        <w:br/>
      </w:r>
      <w:r>
        <w:rPr>
          <w:rFonts w:hint="eastAsia"/>
        </w:rPr>
        <w:t>　　2007年中国燃气灶市场产品结构</w:t>
      </w:r>
      <w:r>
        <w:rPr>
          <w:rFonts w:hint="eastAsia"/>
        </w:rPr>
        <w:br/>
      </w:r>
      <w:r>
        <w:rPr>
          <w:rFonts w:hint="eastAsia"/>
        </w:rPr>
        <w:t>　　2007年中国电压力锅市场产品结构</w:t>
      </w:r>
      <w:r>
        <w:rPr>
          <w:rFonts w:hint="eastAsia"/>
        </w:rPr>
        <w:br/>
      </w:r>
      <w:r>
        <w:rPr>
          <w:rFonts w:hint="eastAsia"/>
        </w:rPr>
        <w:t>　　2007年中国热水器市场品牌结构</w:t>
      </w:r>
      <w:r>
        <w:rPr>
          <w:rFonts w:hint="eastAsia"/>
        </w:rPr>
        <w:br/>
      </w:r>
      <w:r>
        <w:rPr>
          <w:rFonts w:hint="eastAsia"/>
        </w:rPr>
        <w:t>　　2007年中国燃气灶市场品牌结构情况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bed8282a46d9" w:history="1">
        <w:r>
          <w:rPr>
            <w:rStyle w:val="Hyperlink"/>
          </w:rPr>
          <w:t>2007－2008年中国小家电市场研究年度报告（一）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cbed8282a46d9" w:history="1">
        <w:r>
          <w:rPr>
            <w:rStyle w:val="Hyperlink"/>
          </w:rPr>
          <w:t>https://www.20087.com/2008-05/R_2007_2008xiaojiadianshichangyanjiuniBaoGao.html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156ac66e47e8" w:history="1">
      <w:r>
        <w:rPr>
          <w:rStyle w:val="Hyperlink"/>
        </w:rPr>
        <w:t>2007－2008年中国小家电市场研究年度报告（一）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aojiadianshichangyanjiuniBaoGao.html" TargetMode="External" Id="R793cbed8282a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aojiadianshichangyanjiuniBaoGao.html" TargetMode="External" Id="R6922156ac66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2008-05-19T06:10:00Z</dcterms:created>
  <dcterms:modified xsi:type="dcterms:W3CDTF">2008-05-19T07:10:00Z</dcterms:modified>
  <dc:subject>2007－2008年中国小家电市场研究年度报告（一）</dc:subject>
  <dc:title>2007－2008年中国小家电市场研究年度报告（一）</dc:title>
  <cp:keywords>2007－2008年中国小家电市场研究年度报告（一）</cp:keywords>
  <dc:description>2007－2008年中国小家电市场研究年度报告（一）</dc:description>
</cp:coreProperties>
</file>