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8224897854cd3" w:history="1">
              <w:r>
                <w:rPr>
                  <w:rStyle w:val="Hyperlink"/>
                </w:rPr>
                <w:t>2007－2008年中国教育行业IT应用市场研究年度报告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8224897854cd3" w:history="1">
              <w:r>
                <w:rPr>
                  <w:rStyle w:val="Hyperlink"/>
                </w:rPr>
                <w:t>2007－2008年中国教育行业IT应用市场研究年度报告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98224897854cd3" w:history="1">
                <w:r>
                  <w:rPr>
                    <w:rStyle w:val="Hyperlink"/>
                  </w:rPr>
                  <w:t>https://www.20087.com/2008-05/R_2007_2008jiaoyuyingyongshichangyanjiBaoGao.html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教育行业IT应用市场经过前几年的快速发展，目前发展速度已经明显趋于缓和。传统的高教和普教市场的需求开始回落。高校的基础IT平台建设已基本就绪，大规模的产品采购现象不复重现；但同时，IT应用的深度却在加强，主要体现在信息系统的应用层次得到提升，个性化功能开发得到增强。在普教市场，2007年是“百亿工程”的收尾之年，产品采购与配备也接近尾声，更多的是探索如何进一步加强工程实施的真正效果。</w:t>
      </w:r>
      <w:r>
        <w:rPr>
          <w:rFonts w:hint="eastAsia"/>
        </w:rPr>
        <w:br/>
      </w:r>
      <w:r>
        <w:rPr>
          <w:rFonts w:hint="eastAsia"/>
        </w:rPr>
        <w:t>　　与此同时，职教市场却在不知不觉中成为教育市场的关注点。伴随国家对职业教育事业的大力支持，各类职业学校的规模、资金投入和人才配备都得到加强，IT建设也正是在这样的大环境中开始走出长期的低迷状态。尽管目前职教市场的总体IT投入规模还难有飞跃性增长，但无疑它已成为各路IT厂商正密切关注的目标。</w:t>
      </w:r>
      <w:r>
        <w:rPr>
          <w:rFonts w:hint="eastAsia"/>
        </w:rPr>
        <w:br/>
      </w:r>
      <w:r>
        <w:rPr>
          <w:rFonts w:hint="eastAsia"/>
        </w:rPr>
        <w:t>　　针对教育IT应用市场的各方面应用状况，我们发布的《</w:t>
      </w:r>
      <w:hyperlink r:id="Rcd98224897854cd3" w:history="1">
        <w:r>
          <w:rPr>
            <w:rStyle w:val="Hyperlink"/>
          </w:rPr>
          <w:t>2007－2008年中国教育行业IT应用市场研究年度报告</w:t>
        </w:r>
      </w:hyperlink>
      <w:r>
        <w:rPr>
          <w:rFonts w:hint="eastAsia"/>
        </w:rPr>
        <w:t>》通过翔实的数据和充分的论述，从重点产品的投资规模与结构、品牌分布以及应用特征等多个角度分析了中国教育行业IT产品应用状况，并重点对中国教育行业2007年的IT应用系统建设进行了详细的归纳与分析。这些分析试图帮助业界对中国教育信息化市场有更清晰的了解，从而能够采取更有针对性的发展策略——</w:t>
      </w:r>
      <w:r>
        <w:rPr>
          <w:rFonts w:hint="eastAsia"/>
        </w:rPr>
        <w:br/>
      </w:r>
      <w:r>
        <w:rPr>
          <w:rFonts w:hint="eastAsia"/>
        </w:rPr>
        <w:t>　　？ 在全面分析中国教育行业IT应用市场整体规模的基础上，进一步细分各主要产品的应用规模，确定市场结构。</w:t>
      </w:r>
      <w:r>
        <w:rPr>
          <w:rFonts w:hint="eastAsia"/>
        </w:rPr>
        <w:br/>
      </w:r>
      <w:r>
        <w:rPr>
          <w:rFonts w:hint="eastAsia"/>
        </w:rPr>
        <w:t>　　？ 针对有代表性的教育行业用户，分析其IT应用状况，深度理解IT产品与解决方案在不同市场的应用背景与环境。</w:t>
      </w:r>
      <w:r>
        <w:rPr>
          <w:rFonts w:hint="eastAsia"/>
        </w:rPr>
        <w:br/>
      </w:r>
      <w:r>
        <w:rPr>
          <w:rFonts w:hint="eastAsia"/>
        </w:rPr>
        <w:t>　　？ 全面评估现有市场主力厂商的市场表现，从产品、渠道、品牌等方面对各厂商进行细化的竞争力分析。</w:t>
      </w:r>
      <w:r>
        <w:rPr>
          <w:rFonts w:hint="eastAsia"/>
        </w:rPr>
        <w:br/>
      </w:r>
      <w:r>
        <w:rPr>
          <w:rFonts w:hint="eastAsia"/>
        </w:rPr>
        <w:t>　　？ 透视中国教育行业IT应用过程中主要的影响因素，解析行业应用未来的发展方向及主要产品和系统的应用趋势。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一、2007年中国教育行业IT应用市场发展环境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（三）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1、行业收入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二、2007年中国教育行业IT投资概况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3、按用户类型投资分布</w:t>
      </w:r>
      <w:r>
        <w:rPr>
          <w:rFonts w:hint="eastAsia"/>
        </w:rPr>
        <w:br/>
      </w:r>
      <w:r>
        <w:rPr>
          <w:rFonts w:hint="eastAsia"/>
        </w:rPr>
        <w:t>　　（三） 投资重点</w:t>
      </w:r>
      <w:r>
        <w:rPr>
          <w:rFonts w:hint="eastAsia"/>
        </w:rPr>
        <w:br/>
      </w:r>
      <w:r>
        <w:rPr>
          <w:rFonts w:hint="eastAsia"/>
        </w:rPr>
        <w:t>　　三、2007年中国教育行业IT产品应用分析</w:t>
      </w:r>
      <w:r>
        <w:rPr>
          <w:rFonts w:hint="eastAsia"/>
        </w:rPr>
        <w:br/>
      </w:r>
      <w:r>
        <w:rPr>
          <w:rFonts w:hint="eastAsia"/>
        </w:rPr>
        <w:t>　　（一）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（二）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四、2007年中国教育行业IT解决方案应用分析</w:t>
      </w:r>
      <w:r>
        <w:rPr>
          <w:rFonts w:hint="eastAsia"/>
        </w:rPr>
        <w:br/>
      </w:r>
      <w:r>
        <w:rPr>
          <w:rFonts w:hint="eastAsia"/>
        </w:rPr>
        <w:t>　　（一） 解决方案1应用状况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（二） 解决方案2应用状况</w:t>
      </w:r>
      <w:r>
        <w:rPr>
          <w:rFonts w:hint="eastAsia"/>
        </w:rPr>
        <w:br/>
      </w:r>
      <w:r>
        <w:rPr>
          <w:rFonts w:hint="eastAsia"/>
        </w:rPr>
        <w:t>　　（三） 解决方案3应用状况</w:t>
      </w:r>
      <w:r>
        <w:rPr>
          <w:rFonts w:hint="eastAsia"/>
        </w:rPr>
        <w:br/>
      </w:r>
      <w:r>
        <w:rPr>
          <w:rFonts w:hint="eastAsia"/>
        </w:rPr>
        <w:t>　　（四） 解决方案4应用状况</w:t>
      </w:r>
      <w:r>
        <w:rPr>
          <w:rFonts w:hint="eastAsia"/>
        </w:rPr>
        <w:br/>
      </w:r>
      <w:r>
        <w:rPr>
          <w:rFonts w:hint="eastAsia"/>
        </w:rPr>
        <w:t>　　五、2008－2010年中国教育行业IT应用市场需求</w:t>
      </w:r>
      <w:r>
        <w:rPr>
          <w:rFonts w:hint="eastAsia"/>
        </w:rPr>
        <w:br/>
      </w:r>
      <w:r>
        <w:rPr>
          <w:rFonts w:hint="eastAsia"/>
        </w:rPr>
        <w:t>　　（一） 需求影响因素</w:t>
      </w:r>
      <w:r>
        <w:rPr>
          <w:rFonts w:hint="eastAsia"/>
        </w:rPr>
        <w:br/>
      </w:r>
      <w:r>
        <w:rPr>
          <w:rFonts w:hint="eastAsia"/>
        </w:rPr>
        <w:t>　　（二） 整体需求</w:t>
      </w:r>
      <w:r>
        <w:rPr>
          <w:rFonts w:hint="eastAsia"/>
        </w:rPr>
        <w:br/>
      </w:r>
      <w:r>
        <w:rPr>
          <w:rFonts w:hint="eastAsia"/>
        </w:rPr>
        <w:t>　　（三） 细分市场需求</w:t>
      </w:r>
      <w:r>
        <w:rPr>
          <w:rFonts w:hint="eastAsia"/>
        </w:rPr>
        <w:br/>
      </w:r>
      <w:r>
        <w:rPr>
          <w:rFonts w:hint="eastAsia"/>
        </w:rPr>
        <w:t>　　六、2008－2010年中国教育行业IT应用投资预测</w:t>
      </w:r>
      <w:r>
        <w:rPr>
          <w:rFonts w:hint="eastAsia"/>
        </w:rPr>
        <w:br/>
      </w:r>
      <w:r>
        <w:rPr>
          <w:rFonts w:hint="eastAsia"/>
        </w:rPr>
        <w:t>　　（一） 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八、报告说明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2003－2007年中国教育行业IT应用市场规模与变化</w:t>
      </w:r>
      <w:r>
        <w:rPr>
          <w:rFonts w:hint="eastAsia"/>
        </w:rPr>
        <w:br/>
      </w:r>
      <w:r>
        <w:rPr>
          <w:rFonts w:hint="eastAsia"/>
        </w:rPr>
        <w:t>　　2007年中国教育行业IT应用市场投资结构</w:t>
      </w:r>
      <w:r>
        <w:rPr>
          <w:rFonts w:hint="eastAsia"/>
        </w:rPr>
        <w:br/>
      </w:r>
      <w:r>
        <w:rPr>
          <w:rFonts w:hint="eastAsia"/>
        </w:rPr>
        <w:t>　　2006－2007年中国教育医疗行业主要硬件产品采购规模与变化</w:t>
      </w:r>
      <w:r>
        <w:rPr>
          <w:rFonts w:hint="eastAsia"/>
        </w:rPr>
        <w:br/>
      </w:r>
      <w:r>
        <w:rPr>
          <w:rFonts w:hint="eastAsia"/>
        </w:rPr>
        <w:t>　　2006－2007年中国教育行业主要软件产品采购规模与变化</w:t>
      </w:r>
      <w:r>
        <w:rPr>
          <w:rFonts w:hint="eastAsia"/>
        </w:rPr>
        <w:br/>
      </w:r>
      <w:r>
        <w:rPr>
          <w:rFonts w:hint="eastAsia"/>
        </w:rPr>
        <w:t>　　2006－2007年中国教育行业信息服务产品采购规模与变化</w:t>
      </w:r>
      <w:r>
        <w:rPr>
          <w:rFonts w:hint="eastAsia"/>
        </w:rPr>
        <w:br/>
      </w:r>
      <w:r>
        <w:rPr>
          <w:rFonts w:hint="eastAsia"/>
        </w:rPr>
        <w:t>　　CERNET基本建设情况</w:t>
      </w:r>
      <w:r>
        <w:rPr>
          <w:rFonts w:hint="eastAsia"/>
        </w:rPr>
        <w:br/>
      </w:r>
      <w:r>
        <w:rPr>
          <w:rFonts w:hint="eastAsia"/>
        </w:rPr>
        <w:t>　　CERNET2建设内容</w:t>
      </w:r>
      <w:r>
        <w:rPr>
          <w:rFonts w:hint="eastAsia"/>
        </w:rPr>
        <w:br/>
      </w:r>
      <w:r>
        <w:rPr>
          <w:rFonts w:hint="eastAsia"/>
        </w:rPr>
        <w:t>　　CEBsat基本建设情况</w:t>
      </w:r>
      <w:r>
        <w:rPr>
          <w:rFonts w:hint="eastAsia"/>
        </w:rPr>
        <w:br/>
      </w:r>
      <w:r>
        <w:rPr>
          <w:rFonts w:hint="eastAsia"/>
        </w:rPr>
        <w:t>　　CEBsat应用内容与现状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2003－2007年中国教育行业IT应用市场规模与变化</w:t>
      </w:r>
      <w:r>
        <w:rPr>
          <w:rFonts w:hint="eastAsia"/>
        </w:rPr>
        <w:br/>
      </w:r>
      <w:r>
        <w:rPr>
          <w:rFonts w:hint="eastAsia"/>
        </w:rPr>
        <w:t>　　2007年中国教育行业IT应用市场投资结构</w:t>
      </w:r>
      <w:r>
        <w:rPr>
          <w:rFonts w:hint="eastAsia"/>
        </w:rPr>
        <w:br/>
      </w:r>
      <w:r>
        <w:rPr>
          <w:rFonts w:hint="eastAsia"/>
        </w:rPr>
        <w:t>　　2006－2007年中国教育行业主要硬件产品采购规模与变化</w:t>
      </w:r>
      <w:r>
        <w:rPr>
          <w:rFonts w:hint="eastAsia"/>
        </w:rPr>
        <w:br/>
      </w:r>
      <w:r>
        <w:rPr>
          <w:rFonts w:hint="eastAsia"/>
        </w:rPr>
        <w:t>　　2007年中国教育行业台式PC市场品牌分布</w:t>
      </w:r>
      <w:r>
        <w:rPr>
          <w:rFonts w:hint="eastAsia"/>
        </w:rPr>
        <w:br/>
      </w:r>
      <w:r>
        <w:rPr>
          <w:rFonts w:hint="eastAsia"/>
        </w:rPr>
        <w:t>　　2007年中国教育行业笔记本市场品牌分布</w:t>
      </w:r>
      <w:r>
        <w:rPr>
          <w:rFonts w:hint="eastAsia"/>
        </w:rPr>
        <w:br/>
      </w:r>
      <w:r>
        <w:rPr>
          <w:rFonts w:hint="eastAsia"/>
        </w:rPr>
        <w:t>　　2007年中国教育行业服务器市场品牌分布</w:t>
      </w:r>
      <w:r>
        <w:rPr>
          <w:rFonts w:hint="eastAsia"/>
        </w:rPr>
        <w:br/>
      </w:r>
      <w:r>
        <w:rPr>
          <w:rFonts w:hint="eastAsia"/>
        </w:rPr>
        <w:t>　　2007年中国教育行业投影仪市场品牌分布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8224897854cd3" w:history="1">
        <w:r>
          <w:rPr>
            <w:rStyle w:val="Hyperlink"/>
          </w:rPr>
          <w:t>2007－2008年中国教育行业IT应用市场研究年度报告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98224897854cd3" w:history="1">
        <w:r>
          <w:rPr>
            <w:rStyle w:val="Hyperlink"/>
          </w:rPr>
          <w:t>https://www.20087.com/2008-05/R_2007_2008jiaoyuyingyongshichangyanjiBaoGao.html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35bf7673b4989" w:history="1">
      <w:r>
        <w:rPr>
          <w:rStyle w:val="Hyperlink"/>
        </w:rPr>
        <w:t>2007－2008年中国教育行业IT应用市场研究年度报告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jiaoyuyingyongshichangyanjiBaoGao.html" TargetMode="External" Id="Rcd9822489785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jiaoyuyingyongshichangyanjiBaoGao.html" TargetMode="External" Id="Rb9735bf7673b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2008-05-21T06:35:00Z</dcterms:created>
  <dcterms:modified xsi:type="dcterms:W3CDTF">2008-05-21T07:35:00Z</dcterms:modified>
  <dc:subject>2007－2008年中国教育行业IT应用市场研究年度报告</dc:subject>
  <dc:title>2007－2008年中国教育行业IT应用市场研究年度报告</dc:title>
  <cp:keywords>2007－2008年中国教育行业IT应用市场研究年度报告</cp:keywords>
  <dc:description>2007－2008年中国教育行业IT应用市场研究年度报告</dc:description>
</cp:coreProperties>
</file>