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f9cc9ce284ff4" w:history="1">
              <w:r>
                <w:rPr>
                  <w:rStyle w:val="Hyperlink"/>
                </w:rPr>
                <w:t>2007－2008年中国烟草行业IT应用市场研究年度报告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f9cc9ce284ff4" w:history="1">
              <w:r>
                <w:rPr>
                  <w:rStyle w:val="Hyperlink"/>
                </w:rPr>
                <w:t>2007－2008年中国烟草行业IT应用市场研究年度报告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9f9cc9ce284ff4" w:history="1">
                <w:r>
                  <w:rPr>
                    <w:rStyle w:val="Hyperlink"/>
                  </w:rPr>
                  <w:t>https://www.20087.com/2008-05/R_2007_2008yancaoyingyongshichangyanjiBaoGao.html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烟草行业按照“统一标准，统一平台，统一数据，统一网络”和“系统集成，资源整合，数据共享”的要求，高度重视和强化信息化工作，把信息化摆在优先发展的位置。随着《数字烟草发展纲要》转化成实施规划，带动了烟草行业IT投资稳定增长，2007年烟草企业信息化进入了整合应用的阶段。</w:t>
      </w:r>
      <w:r>
        <w:rPr>
          <w:rFonts w:hint="eastAsia"/>
        </w:rPr>
        <w:br/>
      </w:r>
      <w:r>
        <w:rPr>
          <w:rFonts w:hint="eastAsia"/>
        </w:rPr>
        <w:t>　　2007年，我国烟草行业在信息化建设方面取得了很显著的成绩，基础网络和应用系统都得到了很好的发展和完善。随着“订单供货”试点工作的扩展，2007年的烟草行业硬件、软件、信息服务投资都有较大增长，其中软件投资同比增长速度超过整体IT增长水平。……</w:t>
      </w:r>
      <w:r>
        <w:rPr>
          <w:rFonts w:hint="eastAsia"/>
        </w:rPr>
        <w:br/>
      </w:r>
      <w:r>
        <w:rPr>
          <w:rFonts w:hint="eastAsia"/>
        </w:rPr>
        <w:t>　　面对市场的变化和挑战，我们发布的《</w:t>
      </w:r>
      <w:hyperlink r:id="R0b9f9cc9ce284ff4" w:history="1">
        <w:r>
          <w:rPr>
            <w:rStyle w:val="Hyperlink"/>
          </w:rPr>
          <w:t>2007－2008年中国烟草行业IT应用市场研究年度报告</w:t>
        </w:r>
      </w:hyperlink>
      <w:r>
        <w:rPr>
          <w:rFonts w:hint="eastAsia"/>
        </w:rPr>
        <w:t>》，将帮助业界厂商、投资者、产业人士更精确地把握中国烟草行业IT市场发展规律、行业需求及投资重点——</w:t>
      </w:r>
      <w:r>
        <w:rPr>
          <w:rFonts w:hint="eastAsia"/>
        </w:rPr>
        <w:br/>
      </w:r>
      <w:r>
        <w:rPr>
          <w:rFonts w:hint="eastAsia"/>
        </w:rPr>
        <w:t>　　翔实的市场描述数据从IT产品总体投资规模、硬件产品应用投资及重点品牌分布、软件产品应用投资及重点品牌分布刻画年度变化发展，洞察烟草行业发展方向。</w:t>
      </w:r>
      <w:r>
        <w:rPr>
          <w:rFonts w:hint="eastAsia"/>
        </w:rPr>
        <w:br/>
      </w:r>
      <w:r>
        <w:rPr>
          <w:rFonts w:hint="eastAsia"/>
        </w:rPr>
        <w:t>　　精炼主要烟草商业企业及工业企业2007年信息化投资表现，多个维度统计企业信息化特点，评点信息化投资变动。</w:t>
      </w:r>
      <w:r>
        <w:rPr>
          <w:rFonts w:hint="eastAsia"/>
        </w:rPr>
        <w:br/>
      </w:r>
      <w:r>
        <w:rPr>
          <w:rFonts w:hint="eastAsia"/>
        </w:rPr>
        <w:t>　　对未来市场的深度量化预测，就整体及细分市场展开建模回归与专家校验，得出有价值的趋势分析与定量结果。</w:t>
      </w:r>
      <w:r>
        <w:rPr>
          <w:rFonts w:hint="eastAsia"/>
        </w:rPr>
        <w:br/>
      </w:r>
      <w:r>
        <w:rPr>
          <w:rFonts w:hint="eastAsia"/>
        </w:rPr>
        <w:t>　　基于此为烟草行业信息化及该行业的硬件及软件开发商提出有针对性的发展策略及建议，使得提供商能够更加快速的有针对性的开发出适合该行业的优秀信息化产品。</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一、2007年中国烟草行业IT应用市场发展环境</w:t>
      </w:r>
      <w:r>
        <w:rPr>
          <w:rFonts w:hint="eastAsia"/>
        </w:rPr>
        <w:br/>
      </w:r>
      <w:r>
        <w:rPr>
          <w:rFonts w:hint="eastAsia"/>
        </w:rPr>
        <w:t>　　（一）行业政策环境</w:t>
      </w:r>
      <w:r>
        <w:rPr>
          <w:rFonts w:hint="eastAsia"/>
        </w:rPr>
        <w:br/>
      </w:r>
      <w:r>
        <w:rPr>
          <w:rFonts w:hint="eastAsia"/>
        </w:rPr>
        <w:t>　　1、行业监管环境</w:t>
      </w:r>
      <w:r>
        <w:rPr>
          <w:rFonts w:hint="eastAsia"/>
        </w:rPr>
        <w:br/>
      </w:r>
      <w:r>
        <w:rPr>
          <w:rFonts w:hint="eastAsia"/>
        </w:rPr>
        <w:t>　　2、行业改革环境</w:t>
      </w:r>
      <w:r>
        <w:rPr>
          <w:rFonts w:hint="eastAsia"/>
        </w:rPr>
        <w:br/>
      </w:r>
      <w:r>
        <w:rPr>
          <w:rFonts w:hint="eastAsia"/>
        </w:rPr>
        <w:t>　　（二） 行业发展与竞争</w:t>
      </w:r>
      <w:r>
        <w:rPr>
          <w:rFonts w:hint="eastAsia"/>
        </w:rPr>
        <w:br/>
      </w:r>
      <w:r>
        <w:rPr>
          <w:rFonts w:hint="eastAsia"/>
        </w:rPr>
        <w:t>　　1、行业结构</w:t>
      </w:r>
      <w:r>
        <w:rPr>
          <w:rFonts w:hint="eastAsia"/>
        </w:rPr>
        <w:br/>
      </w:r>
      <w:r>
        <w:rPr>
          <w:rFonts w:hint="eastAsia"/>
        </w:rPr>
        <w:t>　　2、业务发展</w:t>
      </w:r>
      <w:r>
        <w:rPr>
          <w:rFonts w:hint="eastAsia"/>
        </w:rPr>
        <w:br/>
      </w:r>
      <w:r>
        <w:rPr>
          <w:rFonts w:hint="eastAsia"/>
        </w:rPr>
        <w:t>　　3、行业竞争</w:t>
      </w:r>
      <w:r>
        <w:rPr>
          <w:rFonts w:hint="eastAsia"/>
        </w:rPr>
        <w:br/>
      </w:r>
      <w:r>
        <w:rPr>
          <w:rFonts w:hint="eastAsia"/>
        </w:rPr>
        <w:t>　　（三） 行业经济运行状况</w:t>
      </w:r>
      <w:r>
        <w:rPr>
          <w:rFonts w:hint="eastAsia"/>
        </w:rPr>
        <w:br/>
      </w:r>
      <w:r>
        <w:rPr>
          <w:rFonts w:hint="eastAsia"/>
        </w:rPr>
        <w:t>　　1、行业收入</w:t>
      </w:r>
      <w:r>
        <w:rPr>
          <w:rFonts w:hint="eastAsia"/>
        </w:rPr>
        <w:br/>
      </w:r>
      <w:r>
        <w:rPr>
          <w:rFonts w:hint="eastAsia"/>
        </w:rPr>
        <w:t>　　2、行业投资</w:t>
      </w:r>
      <w:r>
        <w:rPr>
          <w:rFonts w:hint="eastAsia"/>
        </w:rPr>
        <w:br/>
      </w:r>
      <w:r>
        <w:rPr>
          <w:rFonts w:hint="eastAsia"/>
        </w:rPr>
        <w:t>　　二、2007年中国烟草行业IT产品应用概况</w:t>
      </w:r>
      <w:r>
        <w:rPr>
          <w:rFonts w:hint="eastAsia"/>
        </w:rPr>
        <w:br/>
      </w:r>
      <w:r>
        <w:rPr>
          <w:rFonts w:hint="eastAsia"/>
        </w:rPr>
        <w:t>　　（一） IT产品应用整体状况</w:t>
      </w:r>
      <w:r>
        <w:rPr>
          <w:rFonts w:hint="eastAsia"/>
        </w:rPr>
        <w:br/>
      </w:r>
      <w:r>
        <w:rPr>
          <w:rFonts w:hint="eastAsia"/>
        </w:rPr>
        <w:t>　　1、总体规模</w:t>
      </w:r>
      <w:r>
        <w:rPr>
          <w:rFonts w:hint="eastAsia"/>
        </w:rPr>
        <w:br/>
      </w:r>
      <w:r>
        <w:rPr>
          <w:rFonts w:hint="eastAsia"/>
        </w:rPr>
        <w:t>　　2、投资结构</w:t>
      </w:r>
      <w:r>
        <w:rPr>
          <w:rFonts w:hint="eastAsia"/>
        </w:rPr>
        <w:br/>
      </w:r>
      <w:r>
        <w:rPr>
          <w:rFonts w:hint="eastAsia"/>
        </w:rPr>
        <w:t>　　（二） 硬件产品应用状况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（三） 软件产品应用状况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（四） 信息服务应用状况</w:t>
      </w:r>
      <w:r>
        <w:rPr>
          <w:rFonts w:hint="eastAsia"/>
        </w:rPr>
        <w:br/>
      </w:r>
      <w:r>
        <w:rPr>
          <w:rFonts w:hint="eastAsia"/>
        </w:rPr>
        <w:t>　　1、投资规模与结构</w:t>
      </w:r>
      <w:r>
        <w:rPr>
          <w:rFonts w:hint="eastAsia"/>
        </w:rPr>
        <w:br/>
      </w:r>
      <w:r>
        <w:rPr>
          <w:rFonts w:hint="eastAsia"/>
        </w:rPr>
        <w:t>　　2、重点产品品牌分布</w:t>
      </w:r>
      <w:r>
        <w:rPr>
          <w:rFonts w:hint="eastAsia"/>
        </w:rPr>
        <w:br/>
      </w:r>
      <w:r>
        <w:rPr>
          <w:rFonts w:hint="eastAsia"/>
        </w:rPr>
        <w:t>　　（五） IT产品应用特征</w:t>
      </w:r>
      <w:r>
        <w:rPr>
          <w:rFonts w:hint="eastAsia"/>
        </w:rPr>
        <w:br/>
      </w:r>
      <w:r>
        <w:rPr>
          <w:rFonts w:hint="eastAsia"/>
        </w:rPr>
        <w:t>　　三、2007年中国烟草行业IT应用系统建设概况</w:t>
      </w:r>
      <w:r>
        <w:rPr>
          <w:rFonts w:hint="eastAsia"/>
        </w:rPr>
        <w:br/>
      </w:r>
      <w:r>
        <w:rPr>
          <w:rFonts w:hint="eastAsia"/>
        </w:rPr>
        <w:t>　　（一） 烟草行业IT应用系统建设总体状况</w:t>
      </w:r>
      <w:r>
        <w:rPr>
          <w:rFonts w:hint="eastAsia"/>
        </w:rPr>
        <w:br/>
      </w:r>
      <w:r>
        <w:rPr>
          <w:rFonts w:hint="eastAsia"/>
        </w:rPr>
        <w:t>　　1、IT应用系统架构</w:t>
      </w:r>
      <w:r>
        <w:rPr>
          <w:rFonts w:hint="eastAsia"/>
        </w:rPr>
        <w:br/>
      </w:r>
      <w:r>
        <w:rPr>
          <w:rFonts w:hint="eastAsia"/>
        </w:rPr>
        <w:t>　　2、主要IT应用系统建设状况</w:t>
      </w:r>
      <w:r>
        <w:rPr>
          <w:rFonts w:hint="eastAsia"/>
        </w:rPr>
        <w:br/>
      </w:r>
      <w:r>
        <w:rPr>
          <w:rFonts w:hint="eastAsia"/>
        </w:rPr>
        <w:t>　　3、IT应用现存问题</w:t>
      </w:r>
      <w:r>
        <w:rPr>
          <w:rFonts w:hint="eastAsia"/>
        </w:rPr>
        <w:br/>
      </w:r>
      <w:r>
        <w:rPr>
          <w:rFonts w:hint="eastAsia"/>
        </w:rPr>
        <w:t>　　4、采购特征分析</w:t>
      </w:r>
      <w:r>
        <w:rPr>
          <w:rFonts w:hint="eastAsia"/>
        </w:rPr>
        <w:br/>
      </w:r>
      <w:r>
        <w:rPr>
          <w:rFonts w:hint="eastAsia"/>
        </w:rPr>
        <w:t>　　（二） 湖南烟草IT应用系统建设状况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（三） 湖北烟草IT应用系统建设状况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（四） 上海烟草IT应用系统建设状况</w:t>
      </w:r>
      <w:r>
        <w:rPr>
          <w:rFonts w:hint="eastAsia"/>
        </w:rPr>
        <w:br/>
      </w:r>
      <w:r>
        <w:rPr>
          <w:rFonts w:hint="eastAsia"/>
        </w:rPr>
        <w:t>　　1、IT投资规模与结构</w:t>
      </w:r>
      <w:r>
        <w:rPr>
          <w:rFonts w:hint="eastAsia"/>
        </w:rPr>
        <w:br/>
      </w:r>
      <w:r>
        <w:rPr>
          <w:rFonts w:hint="eastAsia"/>
        </w:rPr>
        <w:t>　　2、IT应用系统建设现状</w:t>
      </w:r>
      <w:r>
        <w:rPr>
          <w:rFonts w:hint="eastAsia"/>
        </w:rPr>
        <w:br/>
      </w:r>
      <w:r>
        <w:rPr>
          <w:rFonts w:hint="eastAsia"/>
        </w:rPr>
        <w:t>　　（五） 云南烟草IT应用系统建设状况</w:t>
      </w:r>
      <w:r>
        <w:rPr>
          <w:rFonts w:hint="eastAsia"/>
        </w:rPr>
        <w:br/>
      </w:r>
      <w:r>
        <w:rPr>
          <w:rFonts w:hint="eastAsia"/>
        </w:rPr>
        <w:t>　　1、IT应用系统建设规模</w:t>
      </w:r>
      <w:r>
        <w:rPr>
          <w:rFonts w:hint="eastAsia"/>
        </w:rPr>
        <w:br/>
      </w:r>
      <w:r>
        <w:rPr>
          <w:rFonts w:hint="eastAsia"/>
        </w:rPr>
        <w:t>　　2、IT应用系统建设现状</w:t>
      </w:r>
      <w:r>
        <w:rPr>
          <w:rFonts w:hint="eastAsia"/>
        </w:rPr>
        <w:br/>
      </w:r>
      <w:r>
        <w:rPr>
          <w:rFonts w:hint="eastAsia"/>
        </w:rPr>
        <w:t>　　（六） 其他烟草IT应用系统建设现状</w:t>
      </w:r>
      <w:r>
        <w:rPr>
          <w:rFonts w:hint="eastAsia"/>
        </w:rPr>
        <w:br/>
      </w:r>
      <w:r>
        <w:rPr>
          <w:rFonts w:hint="eastAsia"/>
        </w:rPr>
        <w:t>　　四、2007年中国烟草行业IT应用市场竞争分析</w:t>
      </w:r>
      <w:r>
        <w:rPr>
          <w:rFonts w:hint="eastAsia"/>
        </w:rPr>
        <w:br/>
      </w:r>
      <w:r>
        <w:rPr>
          <w:rFonts w:hint="eastAsia"/>
        </w:rPr>
        <w:t>　　（一） 整体竞争格局</w:t>
      </w:r>
      <w:r>
        <w:rPr>
          <w:rFonts w:hint="eastAsia"/>
        </w:rPr>
        <w:br/>
      </w:r>
      <w:r>
        <w:rPr>
          <w:rFonts w:hint="eastAsia"/>
        </w:rPr>
        <w:t>　　（二） 主力厂商竞争策略分析</w:t>
      </w:r>
      <w:r>
        <w:rPr>
          <w:rFonts w:hint="eastAsia"/>
        </w:rPr>
        <w:br/>
      </w:r>
      <w:r>
        <w:rPr>
          <w:rFonts w:hint="eastAsia"/>
        </w:rPr>
        <w:t>　　1、浪潮</w:t>
      </w:r>
      <w:r>
        <w:rPr>
          <w:rFonts w:hint="eastAsia"/>
        </w:rPr>
        <w:br/>
      </w:r>
      <w:r>
        <w:rPr>
          <w:rFonts w:hint="eastAsia"/>
        </w:rPr>
        <w:t>　　2、东软</w:t>
      </w:r>
      <w:r>
        <w:rPr>
          <w:rFonts w:hint="eastAsia"/>
        </w:rPr>
        <w:br/>
      </w:r>
      <w:r>
        <w:rPr>
          <w:rFonts w:hint="eastAsia"/>
        </w:rPr>
        <w:t>　　3、中软</w:t>
      </w:r>
      <w:r>
        <w:rPr>
          <w:rFonts w:hint="eastAsia"/>
        </w:rPr>
        <w:br/>
      </w:r>
      <w:r>
        <w:rPr>
          <w:rFonts w:hint="eastAsia"/>
        </w:rPr>
        <w:t>　　4、浙江创联</w:t>
      </w:r>
      <w:r>
        <w:rPr>
          <w:rFonts w:hint="eastAsia"/>
        </w:rPr>
        <w:br/>
      </w:r>
      <w:r>
        <w:rPr>
          <w:rFonts w:hint="eastAsia"/>
        </w:rPr>
        <w:t>　　5、福建海晟</w:t>
      </w:r>
      <w:r>
        <w:rPr>
          <w:rFonts w:hint="eastAsia"/>
        </w:rPr>
        <w:br/>
      </w:r>
      <w:r>
        <w:rPr>
          <w:rFonts w:hint="eastAsia"/>
        </w:rPr>
        <w:t>　　6、其它厂商</w:t>
      </w:r>
      <w:r>
        <w:rPr>
          <w:rFonts w:hint="eastAsia"/>
        </w:rPr>
        <w:br/>
      </w:r>
      <w:r>
        <w:rPr>
          <w:rFonts w:hint="eastAsia"/>
        </w:rPr>
        <w:t>　　五、2008－2012年中国烟草行业IT应用市场需求与投资预测</w:t>
      </w:r>
      <w:r>
        <w:rPr>
          <w:rFonts w:hint="eastAsia"/>
        </w:rPr>
        <w:br/>
      </w:r>
      <w:r>
        <w:rPr>
          <w:rFonts w:hint="eastAsia"/>
        </w:rPr>
        <w:t>　　（一） IT应用市场需求趋势</w:t>
      </w:r>
      <w:r>
        <w:rPr>
          <w:rFonts w:hint="eastAsia"/>
        </w:rPr>
        <w:br/>
      </w:r>
      <w:r>
        <w:rPr>
          <w:rFonts w:hint="eastAsia"/>
        </w:rPr>
        <w:t>　　1、需求影响因 素</w:t>
      </w:r>
      <w:r>
        <w:rPr>
          <w:rFonts w:hint="eastAsia"/>
        </w:rPr>
        <w:br/>
      </w:r>
      <w:r>
        <w:rPr>
          <w:rFonts w:hint="eastAsia"/>
        </w:rPr>
        <w:t>　　2、整体需求趋势</w:t>
      </w:r>
      <w:r>
        <w:rPr>
          <w:rFonts w:hint="eastAsia"/>
        </w:rPr>
        <w:br/>
      </w:r>
      <w:r>
        <w:rPr>
          <w:rFonts w:hint="eastAsia"/>
        </w:rPr>
        <w:t>　　3、细分用户需求趋势</w:t>
      </w:r>
      <w:r>
        <w:rPr>
          <w:rFonts w:hint="eastAsia"/>
        </w:rPr>
        <w:br/>
      </w:r>
      <w:r>
        <w:rPr>
          <w:rFonts w:hint="eastAsia"/>
        </w:rPr>
        <w:t>　　（二） IT应用市场投资预测</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六、建议</w:t>
      </w:r>
      <w:r>
        <w:rPr>
          <w:rFonts w:hint="eastAsia"/>
        </w:rPr>
        <w:br/>
      </w:r>
      <w:r>
        <w:rPr>
          <w:rFonts w:hint="eastAsia"/>
        </w:rPr>
        <w:t>　　表目录</w:t>
      </w:r>
      <w:r>
        <w:rPr>
          <w:rFonts w:hint="eastAsia"/>
        </w:rPr>
        <w:br/>
      </w:r>
      <w:r>
        <w:rPr>
          <w:rFonts w:hint="eastAsia"/>
        </w:rPr>
        <w:t>　　2007年中国烟草行业IT硬件投资额分布情况</w:t>
      </w:r>
      <w:r>
        <w:rPr>
          <w:rFonts w:hint="eastAsia"/>
        </w:rPr>
        <w:br/>
      </w:r>
      <w:r>
        <w:rPr>
          <w:rFonts w:hint="eastAsia"/>
        </w:rPr>
        <w:t>　　2007年中国烟草行业重点IT硬件产品采购情况</w:t>
      </w:r>
      <w:r>
        <w:rPr>
          <w:rFonts w:hint="eastAsia"/>
        </w:rPr>
        <w:br/>
      </w:r>
      <w:r>
        <w:rPr>
          <w:rFonts w:hint="eastAsia"/>
        </w:rPr>
        <w:t>　　2007年中国烟草行业主要软件产品的采购情况</w:t>
      </w:r>
      <w:r>
        <w:rPr>
          <w:rFonts w:hint="eastAsia"/>
        </w:rPr>
        <w:br/>
      </w:r>
      <w:r>
        <w:rPr>
          <w:rFonts w:hint="eastAsia"/>
        </w:rPr>
        <w:t>　　2007年中国烟草行业IT服务细分市场规模</w:t>
      </w:r>
      <w:r>
        <w:rPr>
          <w:rFonts w:hint="eastAsia"/>
        </w:rPr>
        <w:br/>
      </w:r>
      <w:r>
        <w:rPr>
          <w:rFonts w:hint="eastAsia"/>
        </w:rPr>
        <w:t>　　中国烟草行业主力厂商市场竞争格局</w:t>
      </w:r>
      <w:r>
        <w:rPr>
          <w:rFonts w:hint="eastAsia"/>
        </w:rPr>
        <w:br/>
      </w:r>
      <w:r>
        <w:rPr>
          <w:rFonts w:hint="eastAsia"/>
        </w:rPr>
        <w:t>　　……</w:t>
      </w:r>
      <w:r>
        <w:rPr>
          <w:rFonts w:hint="eastAsia"/>
        </w:rPr>
        <w:br/>
      </w:r>
      <w:r>
        <w:rPr>
          <w:rFonts w:hint="eastAsia"/>
        </w:rPr>
        <w:t>　　图目录</w:t>
      </w:r>
      <w:r>
        <w:rPr>
          <w:rFonts w:hint="eastAsia"/>
        </w:rPr>
        <w:br/>
      </w:r>
      <w:r>
        <w:rPr>
          <w:rFonts w:hint="eastAsia"/>
        </w:rPr>
        <w:t>　　2003－2007年中国烟草行业IT投资及变动情况</w:t>
      </w:r>
      <w:r>
        <w:rPr>
          <w:rFonts w:hint="eastAsia"/>
        </w:rPr>
        <w:br/>
      </w:r>
      <w:r>
        <w:rPr>
          <w:rFonts w:hint="eastAsia"/>
        </w:rPr>
        <w:t>　　2007年中国烟草行业IT投资结构</w:t>
      </w:r>
      <w:r>
        <w:rPr>
          <w:rFonts w:hint="eastAsia"/>
        </w:rPr>
        <w:br/>
      </w:r>
      <w:r>
        <w:rPr>
          <w:rFonts w:hint="eastAsia"/>
        </w:rPr>
        <w:t>　　2007年中国烟草行业IT投资变动情况</w:t>
      </w:r>
      <w:r>
        <w:rPr>
          <w:rFonts w:hint="eastAsia"/>
        </w:rPr>
        <w:br/>
      </w:r>
      <w:r>
        <w:rPr>
          <w:rFonts w:hint="eastAsia"/>
        </w:rPr>
        <w:t>　　2007年中国烟草行业网络设备采购变动情况</w:t>
      </w:r>
      <w:r>
        <w:rPr>
          <w:rFonts w:hint="eastAsia"/>
        </w:rPr>
        <w:br/>
      </w:r>
      <w:r>
        <w:rPr>
          <w:rFonts w:hint="eastAsia"/>
        </w:rPr>
        <w:t>　　2007年中国烟草行业软件采购整体结构</w:t>
      </w:r>
      <w:r>
        <w:rPr>
          <w:rFonts w:hint="eastAsia"/>
        </w:rPr>
        <w:br/>
      </w:r>
      <w:r>
        <w:rPr>
          <w:rFonts w:hint="eastAsia"/>
        </w:rPr>
        <w:t>　　2007年中国烟草行业主要软件产品采购变动情况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f9cc9ce284ff4" w:history="1">
        <w:r>
          <w:rPr>
            <w:rStyle w:val="Hyperlink"/>
          </w:rPr>
          <w:t>2007－2008年中国烟草行业IT应用市场研究年度报告</w:t>
        </w:r>
      </w:hyperlink>
      <w:r>
        <w:rPr>
          <w:color w:val="C00000"/>
        </w:rPr>
        <w:t>》，报告编号：</w:t>
      </w:r>
      <w:r>
        <w:rPr>
          <w:rFonts w:hint="eastAsia"/>
          <w:color w:val="C00000"/>
        </w:rPr>
        <w:t>02A78A0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9f9cc9ce284ff4" w:history="1">
        <w:r>
          <w:rPr>
            <w:rStyle w:val="Hyperlink"/>
          </w:rPr>
          <w:t>https://www.20087.com/2008-05/R_2007_2008yancaoyingyongshichangyanjiBaoGao.html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a9c48c8be4e2a" w:history="1">
      <w:r>
        <w:rPr>
          <w:rStyle w:val="Hyperlink"/>
        </w:rPr>
        <w:t>2007－2008年中国烟草行业IT应用市场研究年度报告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yancaoyingyongshichangyanjiBaoGao.html" TargetMode="External" Id="R0b9f9cc9ce284ff4" /></Relationships>
</file>

<file path=word/_rels/header2.xml.rels>&#65279;<?xml version="1.0" encoding="utf-8"?><Relationships xmlns="http://schemas.openxmlformats.org/package/2006/relationships"><Relationship Type="http://schemas.openxmlformats.org/officeDocument/2006/relationships/hyperlink" Target="https://www.20087.com/2008-05/R_2007_2008yancaoyingyongshichangyanjiBaoGao.html" TargetMode="External" Id="R90ea9c48c8be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2008-05-20T03:41:00Z</dcterms:created>
  <dcterms:modified xsi:type="dcterms:W3CDTF">2008-05-20T04:41:00Z</dcterms:modified>
  <dc:subject>2007－2008年中国烟草行业IT应用市场研究年度报告</dc:subject>
  <dc:title>2007－2008年中国烟草行业IT应用市场研究年度报告</dc:title>
  <cp:keywords>2007－2008年中国烟草行业IT应用市场研究年度报告</cp:keywords>
  <dc:description>2007－2008年中国烟草行业IT应用市场研究年度报告</dc:description>
</cp:coreProperties>
</file>