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a8f08e8ef4e2c" w:history="1">
              <w:r>
                <w:rPr>
                  <w:rStyle w:val="Hyperlink"/>
                </w:rPr>
                <w:t>2007－2008年中国煤炭企业信息化发展研究年度报告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a8f08e8ef4e2c" w:history="1">
              <w:r>
                <w:rPr>
                  <w:rStyle w:val="Hyperlink"/>
                </w:rPr>
                <w:t>2007－2008年中国煤炭企业信息化发展研究年度报告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8a8f08e8ef4e2c" w:history="1">
                <w:r>
                  <w:rPr>
                    <w:rStyle w:val="Hyperlink"/>
                  </w:rPr>
                  <w:t>https://www.20087.com/2008-05/R_2007_2008meitanqiyexinxihuafazhanyanBaoGao.html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产业是我国重要的基础产业，煤炭产业的可持续发展关系国民经济健康发展和国家能源安全。2007年11底，国家发改委发布了《煤炭产业政策》。根据相关政策分析，我国将大力调整煤炭工业结构，提高生产力水平和产业集中度，建立以资产为纽带的煤炭大企业集团。在确立煤炭企业发展格局的同时，国家亦鼓励集团企业多元化综合经营，以煤为基础，发展高附加值产品，延伸煤炭产业链，提高企业经营效益，实施科教兴煤战略，采用先进适用技术和高新技术，促进产业优化升级。</w:t>
      </w:r>
      <w:r>
        <w:rPr>
          <w:rFonts w:hint="eastAsia"/>
        </w:rPr>
        <w:br/>
      </w:r>
      <w:r>
        <w:rPr>
          <w:rFonts w:hint="eastAsia"/>
        </w:rPr>
        <w:t>　　煤炭产业发展格局和趋势逐步明晰，其信息化需求也应运而生。我们认为煤炭企业信息化建设主要如下：以整合集团信息资源为基础，实现企业信息横纵交互；以建设应用系统为核心，全面支持企业集中管控和专业应用；以完善基础设施为重点，打造坚强的煤炭安全生产管理平台；以加强人才队伍建设为保障，提升信息化应用绩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a8f08e8ef4e2c" w:history="1">
        <w:r>
          <w:rPr>
            <w:rStyle w:val="Hyperlink"/>
          </w:rPr>
          <w:t>2007－2008年中国煤炭企业信息化发展研究年度报告</w:t>
        </w:r>
      </w:hyperlink>
      <w:r>
        <w:rPr>
          <w:rFonts w:hint="eastAsia"/>
        </w:rPr>
        <w:t>》聚焦煤炭大中型企业，在总结煤炭的基本情况及发展重点的基础上，结合信息技术的发展趋势以及其他行业应用情况，全面分析中国煤炭企业信息化的现状和发展趋势，分析其信息化建设的需求－</w:t>
      </w:r>
      <w:r>
        <w:rPr>
          <w:rFonts w:hint="eastAsia"/>
        </w:rPr>
        <w:br/>
      </w:r>
      <w:r>
        <w:rPr>
          <w:rFonts w:hint="eastAsia"/>
        </w:rPr>
        <w:t>　　&amp;#61478； 全面阐释煤炭企业信息化的发展现状。</w:t>
      </w:r>
      <w:r>
        <w:rPr>
          <w:rFonts w:hint="eastAsia"/>
        </w:rPr>
        <w:br/>
      </w:r>
      <w:r>
        <w:rPr>
          <w:rFonts w:hint="eastAsia"/>
        </w:rPr>
        <w:t>　　&amp;#61478； 洞察煤炭企业未来信息化的建设、管理模式。</w:t>
      </w:r>
      <w:r>
        <w:rPr>
          <w:rFonts w:hint="eastAsia"/>
        </w:rPr>
        <w:br/>
      </w:r>
      <w:r>
        <w:rPr>
          <w:rFonts w:hint="eastAsia"/>
        </w:rPr>
        <w:t>　　&amp;#61478； 深入分析煤炭企业信息化解决方案</w:t>
      </w:r>
      <w:r>
        <w:rPr>
          <w:rFonts w:hint="eastAsia"/>
        </w:rPr>
        <w:br/>
      </w:r>
      <w:r>
        <w:rPr>
          <w:rFonts w:hint="eastAsia"/>
        </w:rPr>
        <w:t>　　&amp;#61478； 讲述煤炭企业未来信息化发展战略重点与推进策略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一、2007年中国煤炭行业发展现状</w:t>
      </w:r>
      <w:r>
        <w:rPr>
          <w:rFonts w:hint="eastAsia"/>
        </w:rPr>
        <w:br/>
      </w:r>
      <w:r>
        <w:rPr>
          <w:rFonts w:hint="eastAsia"/>
        </w:rPr>
        <w:t>　　（一） 行业现状</w:t>
      </w:r>
      <w:r>
        <w:rPr>
          <w:rFonts w:hint="eastAsia"/>
        </w:rPr>
        <w:br/>
      </w:r>
      <w:r>
        <w:rPr>
          <w:rFonts w:hint="eastAsia"/>
        </w:rPr>
        <w:t>　　1、行业概况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（二） 重点企业</w:t>
      </w:r>
      <w:r>
        <w:rPr>
          <w:rFonts w:hint="eastAsia"/>
        </w:rPr>
        <w:br/>
      </w:r>
      <w:r>
        <w:rPr>
          <w:rFonts w:hint="eastAsia"/>
        </w:rPr>
        <w:t>　　1、中国神华</w:t>
      </w:r>
      <w:r>
        <w:rPr>
          <w:rFonts w:hint="eastAsia"/>
        </w:rPr>
        <w:br/>
      </w:r>
      <w:r>
        <w:rPr>
          <w:rFonts w:hint="eastAsia"/>
        </w:rPr>
        <w:t>　　2、中煤集团</w:t>
      </w:r>
      <w:r>
        <w:rPr>
          <w:rFonts w:hint="eastAsia"/>
        </w:rPr>
        <w:br/>
      </w:r>
      <w:r>
        <w:rPr>
          <w:rFonts w:hint="eastAsia"/>
        </w:rPr>
        <w:t>　　3、兖矿集团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二、2007年中国煤炭行业信息化应用状况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2、业务系统</w:t>
      </w:r>
      <w:r>
        <w:rPr>
          <w:rFonts w:hint="eastAsia"/>
        </w:rPr>
        <w:br/>
      </w:r>
      <w:r>
        <w:rPr>
          <w:rFonts w:hint="eastAsia"/>
        </w:rPr>
        <w:t>　　3、信息资源</w:t>
      </w:r>
      <w:r>
        <w:rPr>
          <w:rFonts w:hint="eastAsia"/>
        </w:rPr>
        <w:br/>
      </w:r>
      <w:r>
        <w:rPr>
          <w:rFonts w:hint="eastAsia"/>
        </w:rPr>
        <w:t>　　4、信息安全</w:t>
      </w:r>
      <w:r>
        <w:rPr>
          <w:rFonts w:hint="eastAsia"/>
        </w:rPr>
        <w:br/>
      </w:r>
      <w:r>
        <w:rPr>
          <w:rFonts w:hint="eastAsia"/>
        </w:rPr>
        <w:t>　　5、IT管理</w:t>
      </w:r>
      <w:r>
        <w:rPr>
          <w:rFonts w:hint="eastAsia"/>
        </w:rPr>
        <w:br/>
      </w:r>
      <w:r>
        <w:rPr>
          <w:rFonts w:hint="eastAsia"/>
        </w:rPr>
        <w:t>　　（二） 应用特点</w:t>
      </w:r>
      <w:r>
        <w:rPr>
          <w:rFonts w:hint="eastAsia"/>
        </w:rPr>
        <w:br/>
      </w:r>
      <w:r>
        <w:rPr>
          <w:rFonts w:hint="eastAsia"/>
        </w:rPr>
        <w:t>　　1、应用系统</w:t>
      </w:r>
      <w:r>
        <w:rPr>
          <w:rFonts w:hint="eastAsia"/>
        </w:rPr>
        <w:br/>
      </w:r>
      <w:r>
        <w:rPr>
          <w:rFonts w:hint="eastAsia"/>
        </w:rPr>
        <w:t>　　2、基础设施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三、煤炭行业信息化发展驱动因素</w:t>
      </w:r>
      <w:r>
        <w:rPr>
          <w:rFonts w:hint="eastAsia"/>
        </w:rPr>
        <w:br/>
      </w:r>
      <w:r>
        <w:rPr>
          <w:rFonts w:hint="eastAsia"/>
        </w:rPr>
        <w:t>　　（一） 政策</w:t>
      </w:r>
      <w:r>
        <w:rPr>
          <w:rFonts w:hint="eastAsia"/>
        </w:rPr>
        <w:br/>
      </w:r>
      <w:r>
        <w:rPr>
          <w:rFonts w:hint="eastAsia"/>
        </w:rPr>
        <w:t>　　（二） 业务</w:t>
      </w:r>
      <w:r>
        <w:rPr>
          <w:rFonts w:hint="eastAsia"/>
        </w:rPr>
        <w:br/>
      </w:r>
      <w:r>
        <w:rPr>
          <w:rFonts w:hint="eastAsia"/>
        </w:rPr>
        <w:t>　　（三） 管控</w:t>
      </w:r>
      <w:r>
        <w:rPr>
          <w:rFonts w:hint="eastAsia"/>
        </w:rPr>
        <w:br/>
      </w:r>
      <w:r>
        <w:rPr>
          <w:rFonts w:hint="eastAsia"/>
        </w:rPr>
        <w:t>　　（四） 市场</w:t>
      </w:r>
      <w:r>
        <w:rPr>
          <w:rFonts w:hint="eastAsia"/>
        </w:rPr>
        <w:br/>
      </w:r>
      <w:r>
        <w:rPr>
          <w:rFonts w:hint="eastAsia"/>
        </w:rPr>
        <w:t>　　（五） ……</w:t>
      </w:r>
      <w:r>
        <w:rPr>
          <w:rFonts w:hint="eastAsia"/>
        </w:rPr>
        <w:br/>
      </w:r>
      <w:r>
        <w:rPr>
          <w:rFonts w:hint="eastAsia"/>
        </w:rPr>
        <w:t>　　四、2008－2012年中国煤炭行业信息化应用需求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2、业务应用</w:t>
      </w:r>
      <w:r>
        <w:rPr>
          <w:rFonts w:hint="eastAsia"/>
        </w:rPr>
        <w:br/>
      </w:r>
      <w:r>
        <w:rPr>
          <w:rFonts w:hint="eastAsia"/>
        </w:rPr>
        <w:t>　　3、信息安全</w:t>
      </w:r>
      <w:r>
        <w:rPr>
          <w:rFonts w:hint="eastAsia"/>
        </w:rPr>
        <w:br/>
      </w:r>
      <w:r>
        <w:rPr>
          <w:rFonts w:hint="eastAsia"/>
        </w:rPr>
        <w:t>　　4、IT管理</w:t>
      </w:r>
      <w:r>
        <w:rPr>
          <w:rFonts w:hint="eastAsia"/>
        </w:rPr>
        <w:br/>
      </w:r>
      <w:r>
        <w:rPr>
          <w:rFonts w:hint="eastAsia"/>
        </w:rPr>
        <w:t>　　（二） 应用重点</w:t>
      </w:r>
      <w:r>
        <w:rPr>
          <w:rFonts w:hint="eastAsia"/>
        </w:rPr>
        <w:br/>
      </w:r>
      <w:r>
        <w:rPr>
          <w:rFonts w:hint="eastAsia"/>
        </w:rPr>
        <w:t>　　五、中国煤炭行业信息化发展趋势</w:t>
      </w:r>
      <w:r>
        <w:rPr>
          <w:rFonts w:hint="eastAsia"/>
        </w:rPr>
        <w:br/>
      </w:r>
      <w:r>
        <w:rPr>
          <w:rFonts w:hint="eastAsia"/>
        </w:rPr>
        <w:t>　　（一） 煤炭行业发展趋势</w:t>
      </w:r>
      <w:r>
        <w:rPr>
          <w:rFonts w:hint="eastAsia"/>
        </w:rPr>
        <w:br/>
      </w:r>
      <w:r>
        <w:rPr>
          <w:rFonts w:hint="eastAsia"/>
        </w:rPr>
        <w:t>　　（二） IT应用趋势</w:t>
      </w:r>
      <w:r>
        <w:rPr>
          <w:rFonts w:hint="eastAsia"/>
        </w:rPr>
        <w:br/>
      </w:r>
      <w:r>
        <w:rPr>
          <w:rFonts w:hint="eastAsia"/>
        </w:rPr>
        <w:t>　　（三） IT市场趋势</w:t>
      </w:r>
      <w:r>
        <w:rPr>
          <w:rFonts w:hint="eastAsia"/>
        </w:rPr>
        <w:br/>
      </w:r>
      <w:r>
        <w:rPr>
          <w:rFonts w:hint="eastAsia"/>
        </w:rPr>
        <w:t>　　六、中国煤炭行业信息化解决方案应用价值评价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解决方案评价</w:t>
      </w:r>
      <w:r>
        <w:rPr>
          <w:rFonts w:hint="eastAsia"/>
        </w:rPr>
        <w:br/>
      </w:r>
      <w:r>
        <w:rPr>
          <w:rFonts w:hint="eastAsia"/>
        </w:rPr>
        <w:t>　　1、煤炭安全管理解决方案</w:t>
      </w:r>
      <w:r>
        <w:rPr>
          <w:rFonts w:hint="eastAsia"/>
        </w:rPr>
        <w:br/>
      </w:r>
      <w:r>
        <w:rPr>
          <w:rFonts w:hint="eastAsia"/>
        </w:rPr>
        <w:t>　　2、煤炭运销管理解决方案</w:t>
      </w:r>
      <w:r>
        <w:rPr>
          <w:rFonts w:hint="eastAsia"/>
        </w:rPr>
        <w:br/>
      </w:r>
      <w:r>
        <w:rPr>
          <w:rFonts w:hint="eastAsia"/>
        </w:rPr>
        <w:t>　　3、物资管理解决方案</w:t>
      </w:r>
      <w:r>
        <w:rPr>
          <w:rFonts w:hint="eastAsia"/>
        </w:rPr>
        <w:br/>
      </w:r>
      <w:r>
        <w:rPr>
          <w:rFonts w:hint="eastAsia"/>
        </w:rPr>
        <w:t>　　4、设备管理解决方案</w:t>
      </w:r>
      <w:r>
        <w:rPr>
          <w:rFonts w:hint="eastAsia"/>
        </w:rPr>
        <w:br/>
      </w:r>
      <w:r>
        <w:rPr>
          <w:rFonts w:hint="eastAsia"/>
        </w:rPr>
        <w:t>　　5、财务管理解决方案</w:t>
      </w:r>
      <w:r>
        <w:rPr>
          <w:rFonts w:hint="eastAsia"/>
        </w:rPr>
        <w:br/>
      </w:r>
      <w:r>
        <w:rPr>
          <w:rFonts w:hint="eastAsia"/>
        </w:rPr>
        <w:t>　　6、营销管理解决方案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对行业企业</w:t>
      </w:r>
      <w:r>
        <w:rPr>
          <w:rFonts w:hint="eastAsia"/>
        </w:rPr>
        <w:br/>
      </w:r>
      <w:r>
        <w:rPr>
          <w:rFonts w:hint="eastAsia"/>
        </w:rPr>
        <w:t>　　（二） 对厂商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中国煤炭行业主要成本一览</w:t>
      </w:r>
      <w:r>
        <w:rPr>
          <w:rFonts w:hint="eastAsia"/>
        </w:rPr>
        <w:br/>
      </w:r>
      <w:r>
        <w:rPr>
          <w:rFonts w:hint="eastAsia"/>
        </w:rPr>
        <w:t>　　2008－2010年中国四大行业煤炭需求预测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2006－2008年全球煤炭生产消费变化</w:t>
      </w:r>
      <w:r>
        <w:rPr>
          <w:rFonts w:hint="eastAsia"/>
        </w:rPr>
        <w:br/>
      </w:r>
      <w:r>
        <w:rPr>
          <w:rFonts w:hint="eastAsia"/>
        </w:rPr>
        <w:t>　　煤炭企业信息化总体架构</w:t>
      </w:r>
      <w:r>
        <w:rPr>
          <w:rFonts w:hint="eastAsia"/>
        </w:rPr>
        <w:br/>
      </w:r>
      <w:r>
        <w:rPr>
          <w:rFonts w:hint="eastAsia"/>
        </w:rPr>
        <w:t>　　煤炭企业应用系统使用情况</w:t>
      </w:r>
      <w:r>
        <w:rPr>
          <w:rFonts w:hint="eastAsia"/>
        </w:rPr>
        <w:br/>
      </w:r>
      <w:r>
        <w:rPr>
          <w:rFonts w:hint="eastAsia"/>
        </w:rPr>
        <w:t>　　煤炭企业信息安全组织设置情况</w:t>
      </w:r>
      <w:r>
        <w:rPr>
          <w:rFonts w:hint="eastAsia"/>
        </w:rPr>
        <w:br/>
      </w:r>
      <w:r>
        <w:rPr>
          <w:rFonts w:hint="eastAsia"/>
        </w:rPr>
        <w:t>　　煤炭企业信息化管理部门设立状况</w:t>
      </w:r>
      <w:r>
        <w:rPr>
          <w:rFonts w:hint="eastAsia"/>
        </w:rPr>
        <w:br/>
      </w:r>
      <w:r>
        <w:rPr>
          <w:rFonts w:hint="eastAsia"/>
        </w:rPr>
        <w:t>　　煤炭企业信息化建设投资预算情况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a8f08e8ef4e2c" w:history="1">
        <w:r>
          <w:rPr>
            <w:rStyle w:val="Hyperlink"/>
          </w:rPr>
          <w:t>2007－2008年中国煤炭企业信息化发展研究年度报告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8a8f08e8ef4e2c" w:history="1">
        <w:r>
          <w:rPr>
            <w:rStyle w:val="Hyperlink"/>
          </w:rPr>
          <w:t>https://www.20087.com/2008-05/R_2007_2008meitanqiyexinxihuafazhanyanBaoGao.html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3d82372e34bdc" w:history="1">
      <w:r>
        <w:rPr>
          <w:rStyle w:val="Hyperlink"/>
        </w:rPr>
        <w:t>2007－2008年中国煤炭企业信息化发展研究年度报告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meitanqiyexinxihuafazhanyanBaoGao.html" TargetMode="External" Id="R508a8f08e8ef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meitanqiyexinxihuafazhanyanBaoGao.html" TargetMode="External" Id="Rf093d82372e3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2008-05-21T01:56:00Z</dcterms:created>
  <dcterms:modified xsi:type="dcterms:W3CDTF">2008-05-21T02:56:00Z</dcterms:modified>
  <dc:subject>2007－2008年中国煤炭企业信息化发展研究年度报告</dc:subject>
  <dc:title>2007－2008年中国煤炭企业信息化发展研究年度报告</dc:title>
  <cp:keywords>2007－2008年中国煤炭企业信息化发展研究年度报告</cp:keywords>
  <dc:description>2007－2008年中国煤炭企业信息化发展研究年度报告</dc:description>
</cp:coreProperties>
</file>