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dae7dfa814fcc" w:history="1">
              <w:r>
                <w:rPr>
                  <w:rStyle w:val="Hyperlink"/>
                </w:rPr>
                <w:t>2007－2008年中国频谱分析仪市场研究年度报告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dae7dfa814fcc" w:history="1">
              <w:r>
                <w:rPr>
                  <w:rStyle w:val="Hyperlink"/>
                </w:rPr>
                <w:t>2007－2008年中国频谱分析仪市场研究年度报告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5dae7dfa814fcc" w:history="1">
                <w:r>
                  <w:rPr>
                    <w:rStyle w:val="Hyperlink"/>
                  </w:rPr>
                  <w:t>https://www.20087.com/2008-05/R_2007_2008pinpufenxiyishichangyanjiunBaoGao.html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谱分析仪作为电子测量仪器中的一个重要类别，主要用于检测和分析电信号的频率成分，是无线通信、雷达技术、广播电视等领域不可或缺的工具。目前，频谱分析仪的技术发展迅速，不仅在频率范围、分辨率带宽等基本性能指标上有了长足进步，而且在操作界面、数据处理速度等方面也实现了显著优化。现代频谱分析仪通常配备有先进的数字信号处理（DSP）芯片，支持实时频谱分析和快速傅里叶变换（FFT），极大地提高了工作效率。此外，模块化设计使得用户可以根据具体需求灵活配置硬件组件，增强了设备的适应性。</w:t>
      </w:r>
      <w:r>
        <w:rPr>
          <w:rFonts w:hint="eastAsia"/>
        </w:rPr>
        <w:br/>
      </w:r>
      <w:r>
        <w:rPr>
          <w:rFonts w:hint="eastAsia"/>
        </w:rPr>
        <w:t>　　未来，频谱分析仪的发展方向将侧重于多功能集成和网络化应用。一方面，随着5G及以后通信标准的逐步实施，频谱分析仪需要具备更宽广的工作频段和更高的动态范围，以应对日益复杂的电磁环境。另一方面，物联网（IoT）和云计算技术的融入将使频谱分析仪从单一的测量工具转变为智能监测平台。通过连接互联网，用户可以远程访问设备、共享数据资源并协同工作。这种变革不仅改变了传统的使用模式，也为频谱管理带来了全新的思路，促进了相关产业的创新发展。</w:t>
      </w:r>
      <w:r>
        <w:rPr>
          <w:rFonts w:hint="eastAsia"/>
        </w:rPr>
        <w:br/>
      </w:r>
      <w:r>
        <w:rPr>
          <w:rFonts w:hint="eastAsia"/>
        </w:rPr>
        <w:t>　　2007年中国频谱分析仪市场在变化中成长。中国频谱分析仪市场日益受到国内外厂商、投资者和产业人士的广泛关注。行业用户需求的不断升级继续拉动中国频谱分析仪市场的增长，同时技术持续创新成为市场发展的持久动力。</w:t>
      </w:r>
      <w:r>
        <w:rPr>
          <w:rFonts w:hint="eastAsia"/>
        </w:rPr>
        <w:br/>
      </w:r>
      <w:r>
        <w:rPr>
          <w:rFonts w:hint="eastAsia"/>
        </w:rPr>
        <w:t>　　业界厂商的多重博弈、渠道的大力拓展、产品的不断推新及技术的持续创新与应用进一步影响着2007年中国频谱分析仪市场的格局。通信、无线局域网等细分市场的快速发展也为业界厂商提供前所未有的机遇。</w:t>
      </w:r>
      <w:r>
        <w:rPr>
          <w:rFonts w:hint="eastAsia"/>
        </w:rPr>
        <w:br/>
      </w:r>
      <w:r>
        <w:rPr>
          <w:rFonts w:hint="eastAsia"/>
        </w:rPr>
        <w:t>　　2007年中国频谱分析仪市场机遇与挑战同在。岁末年初之际，我们发布的《</w:t>
      </w:r>
      <w:hyperlink r:id="R3f5dae7dfa814fcc" w:history="1">
        <w:r>
          <w:rPr>
            <w:rStyle w:val="Hyperlink"/>
          </w:rPr>
          <w:t>2007－2008年中国频谱分析仪市场研究年度报告</w:t>
        </w:r>
      </w:hyperlink>
      <w:r>
        <w:rPr>
          <w:rFonts w:hint="eastAsia"/>
        </w:rPr>
        <w:t>》，将帮助业界厂商、投资者、产业人士深入洞察中国频谱分析仪市场的发展规律、实时准备把握市场契机，在未来中国频谱分析仪市场的博弈中左右逢源－</w:t>
      </w:r>
      <w:r>
        <w:rPr>
          <w:rFonts w:hint="eastAsia"/>
        </w:rPr>
        <w:br/>
      </w:r>
      <w:r>
        <w:rPr>
          <w:rFonts w:hint="eastAsia"/>
        </w:rPr>
        <w:t>　　？ 更加深入、翔实的市场研究数据。基于重点厂商重点产品型号的深度研究，提供对产品结构、价格段、区域、垂直与平行、渠道等多个角度市场变化的生动描绘，清晰发展方向。</w:t>
      </w:r>
      <w:r>
        <w:rPr>
          <w:rFonts w:hint="eastAsia"/>
        </w:rPr>
        <w:br/>
      </w:r>
      <w:r>
        <w:rPr>
          <w:rFonts w:hint="eastAsia"/>
        </w:rPr>
        <w:t>　　？ 更加全面、深刻的品牌竞争分析。除了从市场影响因素、竞争策略、SWOT分析等多个维度总结企业表现外，顾问依托对电子专用设备与仪器市场的深刻理解，建立自身6大项31子项的CPM矩阵体系，评点市场关键成功要素，明晰领导者、挑战者等四象限归属，实时准确把握市场竞争态势。</w:t>
      </w:r>
      <w:r>
        <w:rPr>
          <w:rFonts w:hint="eastAsia"/>
        </w:rPr>
        <w:br/>
      </w:r>
      <w:r>
        <w:rPr>
          <w:rFonts w:hint="eastAsia"/>
        </w:rPr>
        <w:t>　　？ 更加科学、完整的未来发展预测。基于对相关产业环节的解读和各重点影响因素的深入剖析，提供有价值的趋势分析与预测结果。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一、2007年全球频谱分析仪市场概述</w:t>
      </w:r>
      <w:r>
        <w:rPr>
          <w:rFonts w:hint="eastAsia"/>
        </w:rPr>
        <w:br/>
      </w:r>
      <w:r>
        <w:rPr>
          <w:rFonts w:hint="eastAsia"/>
        </w:rPr>
        <w:t>　　（一） 市场规模与增长</w:t>
      </w:r>
      <w:r>
        <w:rPr>
          <w:rFonts w:hint="eastAsia"/>
        </w:rPr>
        <w:br/>
      </w:r>
      <w:r>
        <w:rPr>
          <w:rFonts w:hint="eastAsia"/>
        </w:rPr>
        <w:t>　　1、2007年市场规模与增长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二、2007年中国频谱分析仪市场概述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4、垂直结构</w:t>
      </w:r>
      <w:r>
        <w:rPr>
          <w:rFonts w:hint="eastAsia"/>
        </w:rPr>
        <w:br/>
      </w:r>
      <w:r>
        <w:rPr>
          <w:rFonts w:hint="eastAsia"/>
        </w:rPr>
        <w:t>　　5、平行结构</w:t>
      </w:r>
      <w:r>
        <w:rPr>
          <w:rFonts w:hint="eastAsia"/>
        </w:rPr>
        <w:br/>
      </w:r>
      <w:r>
        <w:rPr>
          <w:rFonts w:hint="eastAsia"/>
        </w:rPr>
        <w:t>　　6、渠道结构</w:t>
      </w:r>
      <w:r>
        <w:rPr>
          <w:rFonts w:hint="eastAsia"/>
        </w:rPr>
        <w:br/>
      </w:r>
      <w:r>
        <w:rPr>
          <w:rFonts w:hint="eastAsia"/>
        </w:rPr>
        <w:t>　　（四） 品牌市场份额分析</w:t>
      </w:r>
      <w:r>
        <w:rPr>
          <w:rFonts w:hint="eastAsia"/>
        </w:rPr>
        <w:br/>
      </w:r>
      <w:r>
        <w:rPr>
          <w:rFonts w:hint="eastAsia"/>
        </w:rPr>
        <w:t>　　1、2006－2007年整体份额</w:t>
      </w:r>
      <w:r>
        <w:rPr>
          <w:rFonts w:hint="eastAsia"/>
        </w:rPr>
        <w:br/>
      </w:r>
      <w:r>
        <w:rPr>
          <w:rFonts w:hint="eastAsia"/>
        </w:rPr>
        <w:t>　　2、2007年价格段份额</w:t>
      </w:r>
      <w:r>
        <w:rPr>
          <w:rFonts w:hint="eastAsia"/>
        </w:rPr>
        <w:br/>
      </w:r>
      <w:r>
        <w:rPr>
          <w:rFonts w:hint="eastAsia"/>
        </w:rPr>
        <w:t>　　3、2007年区域份额</w:t>
      </w:r>
      <w:r>
        <w:rPr>
          <w:rFonts w:hint="eastAsia"/>
        </w:rPr>
        <w:br/>
      </w:r>
      <w:r>
        <w:rPr>
          <w:rFonts w:hint="eastAsia"/>
        </w:rPr>
        <w:t>　　4、2007年垂直份额</w:t>
      </w:r>
      <w:r>
        <w:rPr>
          <w:rFonts w:hint="eastAsia"/>
        </w:rPr>
        <w:br/>
      </w:r>
      <w:r>
        <w:rPr>
          <w:rFonts w:hint="eastAsia"/>
        </w:rPr>
        <w:t>　　5、2007年平行份额</w:t>
      </w:r>
      <w:r>
        <w:rPr>
          <w:rFonts w:hint="eastAsia"/>
        </w:rPr>
        <w:br/>
      </w:r>
      <w:r>
        <w:rPr>
          <w:rFonts w:hint="eastAsia"/>
        </w:rPr>
        <w:t>　　三、2008－2012年中国频谱分析仪市场发展预测</w:t>
      </w:r>
      <w:r>
        <w:rPr>
          <w:rFonts w:hint="eastAsia"/>
        </w:rPr>
        <w:br/>
      </w:r>
      <w:r>
        <w:rPr>
          <w:rFonts w:hint="eastAsia"/>
        </w:rPr>
        <w:t>　　（一） 2008－2012年中国频谱分析仪市场规模预测</w:t>
      </w:r>
      <w:r>
        <w:rPr>
          <w:rFonts w:hint="eastAsia"/>
        </w:rPr>
        <w:br/>
      </w:r>
      <w:r>
        <w:rPr>
          <w:rFonts w:hint="eastAsia"/>
        </w:rPr>
        <w:t>　　（二） 2008－2012年中国频谱分析仪市场结构预测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4、垂直结构</w:t>
      </w:r>
      <w:r>
        <w:rPr>
          <w:rFonts w:hint="eastAsia"/>
        </w:rPr>
        <w:br/>
      </w:r>
      <w:r>
        <w:rPr>
          <w:rFonts w:hint="eastAsia"/>
        </w:rPr>
        <w:t>　　5、平行结构</w:t>
      </w:r>
      <w:r>
        <w:rPr>
          <w:rFonts w:hint="eastAsia"/>
        </w:rPr>
        <w:br/>
      </w:r>
      <w:r>
        <w:rPr>
          <w:rFonts w:hint="eastAsia"/>
        </w:rPr>
        <w:t>　　6、渠道结构</w:t>
      </w:r>
      <w:r>
        <w:rPr>
          <w:rFonts w:hint="eastAsia"/>
        </w:rPr>
        <w:br/>
      </w:r>
      <w:r>
        <w:rPr>
          <w:rFonts w:hint="eastAsia"/>
        </w:rPr>
        <w:t>　　四、2008－2012年中国频谱分析仪市场趋势分析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五、市场关键影响因素分析</w:t>
      </w:r>
      <w:r>
        <w:rPr>
          <w:rFonts w:hint="eastAsia"/>
        </w:rPr>
        <w:br/>
      </w:r>
      <w:r>
        <w:rPr>
          <w:rFonts w:hint="eastAsia"/>
        </w:rPr>
        <w:t>　　（一） 推动因素分析</w:t>
      </w:r>
      <w:r>
        <w:rPr>
          <w:rFonts w:hint="eastAsia"/>
        </w:rPr>
        <w:br/>
      </w:r>
      <w:r>
        <w:rPr>
          <w:rFonts w:hint="eastAsia"/>
        </w:rPr>
        <w:t>　　（二） 阻碍因素分析</w:t>
      </w:r>
      <w:r>
        <w:rPr>
          <w:rFonts w:hint="eastAsia"/>
        </w:rPr>
        <w:br/>
      </w:r>
      <w:r>
        <w:rPr>
          <w:rFonts w:hint="eastAsia"/>
        </w:rPr>
        <w:t>　　六、中国频谱分析仪市场竞争分析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1、Agilent</w:t>
      </w:r>
      <w:r>
        <w:rPr>
          <w:rFonts w:hint="eastAsia"/>
        </w:rPr>
        <w:br/>
      </w:r>
      <w:r>
        <w:rPr>
          <w:rFonts w:hint="eastAsia"/>
        </w:rPr>
        <w:t>　　2、R&amp;S</w:t>
      </w:r>
      <w:r>
        <w:rPr>
          <w:rFonts w:hint="eastAsia"/>
        </w:rPr>
        <w:br/>
      </w:r>
      <w:r>
        <w:rPr>
          <w:rFonts w:hint="eastAsia"/>
        </w:rPr>
        <w:t>　　3、……</w:t>
      </w:r>
      <w:r>
        <w:rPr>
          <w:rFonts w:hint="eastAsia"/>
        </w:rPr>
        <w:br/>
      </w:r>
      <w:r>
        <w:rPr>
          <w:rFonts w:hint="eastAsia"/>
        </w:rPr>
        <w:t>　　七、中国频谱分析仪用户需求研究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服务体验</w:t>
      </w:r>
      <w:r>
        <w:rPr>
          <w:rFonts w:hint="eastAsia"/>
        </w:rPr>
        <w:br/>
      </w:r>
      <w:r>
        <w:rPr>
          <w:rFonts w:hint="eastAsia"/>
        </w:rPr>
        <w:t>　　（五） ……</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2005－2007年中国频谱分析仪市场规模</w:t>
      </w:r>
      <w:r>
        <w:rPr>
          <w:rFonts w:hint="eastAsia"/>
        </w:rPr>
        <w:br/>
      </w:r>
      <w:r>
        <w:rPr>
          <w:rFonts w:hint="eastAsia"/>
        </w:rPr>
        <w:t>　　2007年中国频谱分析仪产品价格段分布</w:t>
      </w:r>
      <w:r>
        <w:rPr>
          <w:rFonts w:hint="eastAsia"/>
        </w:rPr>
        <w:br/>
      </w:r>
      <w:r>
        <w:rPr>
          <w:rFonts w:hint="eastAsia"/>
        </w:rPr>
        <w:t>　　2007年中国频谱分析仪垂直市场段销售额情况</w:t>
      </w:r>
      <w:r>
        <w:rPr>
          <w:rFonts w:hint="eastAsia"/>
        </w:rPr>
        <w:br/>
      </w:r>
      <w:r>
        <w:rPr>
          <w:rFonts w:hint="eastAsia"/>
        </w:rPr>
        <w:t>　　2007年中国频谱分析仪平行市场段销售额情况</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2005－2007年全球频谱分析仪市场规模</w:t>
      </w:r>
      <w:r>
        <w:rPr>
          <w:rFonts w:hint="eastAsia"/>
        </w:rPr>
        <w:br/>
      </w:r>
      <w:r>
        <w:rPr>
          <w:rFonts w:hint="eastAsia"/>
        </w:rPr>
        <w:t>　　2005－2007年中国频谱分析仪市场规模与增长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dae7dfa814fcc" w:history="1">
        <w:r>
          <w:rPr>
            <w:rStyle w:val="Hyperlink"/>
          </w:rPr>
          <w:t>2007－2008年中国频谱分析仪市场研究年度报告</w:t>
        </w:r>
      </w:hyperlink>
      <w:r>
        <w:rPr>
          <w:color w:val="C00000"/>
        </w:rPr>
        <w:t>》，报告编号：</w:t>
      </w:r>
      <w:r>
        <w:rPr>
          <w:rFonts w:hint="eastAsia"/>
          <w:color w:val="C00000"/>
        </w:rPr>
        <w:t>0259735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5dae7dfa814fcc" w:history="1">
        <w:r>
          <w:rPr>
            <w:rStyle w:val="Hyperlink"/>
          </w:rPr>
          <w:t>https://www.20087.com/2008-05/R_2007_2008pinpufenxiyishichangyanjiunBaoGao.html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f3503561c46f2" w:history="1">
      <w:r>
        <w:rPr>
          <w:rStyle w:val="Hyperlink"/>
        </w:rPr>
        <w:t>2007－2008年中国频谱分析仪市场研究年度报告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pinpufenxiyishichangyanjiunBaoGao.html" TargetMode="External" Id="R3f5dae7dfa814fcc" /></Relationships>
</file>

<file path=word/_rels/header2.xml.rels>&#65279;<?xml version="1.0" encoding="utf-8"?><Relationships xmlns="http://schemas.openxmlformats.org/package/2006/relationships"><Relationship Type="http://schemas.openxmlformats.org/officeDocument/2006/relationships/hyperlink" Target="https://www.20087.com/2008-05/R_2007_2008pinpufenxiyishichangyanjiunBaoGao.html" TargetMode="External" Id="R77af3503561c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2008-05-20T02:41:00Z</dcterms:created>
  <dcterms:modified xsi:type="dcterms:W3CDTF">2008-05-20T03:41:00Z</dcterms:modified>
  <dc:subject>2007－2008年中国频谱分析仪市场研究年度报告</dc:subject>
  <dc:title>2007－2008年中国频谱分析仪市场研究年度报告</dc:title>
  <cp:keywords>2007－2008年中国频谱分析仪市场研究年度报告</cp:keywords>
  <dc:description>2007－2008年中国频谱分析仪市场研究年度报告</dc:description>
</cp:coreProperties>
</file>