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33bc698144f0c" w:history="1">
              <w:r>
                <w:rPr>
                  <w:rStyle w:val="Hyperlink"/>
                </w:rPr>
                <w:t>2007－2008年中国MCU市场研究年度报告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33bc698144f0c" w:history="1">
              <w:r>
                <w:rPr>
                  <w:rStyle w:val="Hyperlink"/>
                </w:rPr>
                <w:t>2007－2008年中国MCU市场研究年度报告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33bc698144f0c" w:history="1">
                <w:r>
                  <w:rPr>
                    <w:rStyle w:val="Hyperlink"/>
                  </w:rPr>
                  <w:t>https://www.20087.com/2008-05/R_2007_2008shichangyanjiuniandu632BaoGao.html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作为全球最重要的生产基地之一，2007年中国电子产品制造不仅在“量”上继续保持增长，在“质”的结构上也不断升级，因此带动市场对MCU需求不断提升，2007年中国MCU市场继续保持了较高的增长速度。</w:t>
      </w:r>
      <w:r>
        <w:rPr>
          <w:rFonts w:hint="eastAsia"/>
        </w:rPr>
        <w:br/>
      </w:r>
      <w:r>
        <w:rPr>
          <w:rFonts w:hint="eastAsia"/>
        </w:rPr>
        <w:t>　　从整体市场来看，变频空调、车载娱乐、车身电子、马达控制、家庭安全控制、便携式医疗电子等新兴应用成为MCU厂商追逐的热点，成为MCU市场增长的主要动力；从应用结构来看，汽车电子产业的快速发展，拉动了高端MCU产品需求的高速增长，从而有效带动了中国MCU市场产品结构的升级；从价格走势来看，不同产品价格走向呈现相反的趋势，特定应用的产品价格持续走高，成熟通用产品价格不断下滑；从技术走势来看，不同位数MCU之间的界限日趋模糊的同时，MCU与其他IC产品之间的融合进程进一步加快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df33bc698144f0c" w:history="1">
        <w:r>
          <w:rPr>
            <w:rStyle w:val="Hyperlink"/>
          </w:rPr>
          <w:t>2007－2008年中国MCU市场研究年度报告</w:t>
        </w:r>
      </w:hyperlink>
      <w:r>
        <w:rPr>
          <w:rFonts w:hint="eastAsia"/>
        </w:rPr>
        <w:t>》，将帮助业界厂商、投资者、产业人士更精确地把握中国MCU市场发展规律、更深入地梳理应用价值迁移轨迹。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更加深入、翔实的市场研究数据。基于对重点厂商MCU产品的深度研究，提供对产品结构、应用结构、品牌结构、需求结构等多个角度市场变化的生动描绘，明晰发展方向。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更加全面、深刻的品牌竞争分析。顾问从细分市场格局、竞争策略、SWOT分析等多个维度总结企业成败得失，评点市场领先要素。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一、2007年全球MCU市场概述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二、2007年中国MCU市场概述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三、2007年中国MCU细分市场研究</w:t>
      </w:r>
      <w:r>
        <w:rPr>
          <w:rFonts w:hint="eastAsia"/>
        </w:rPr>
        <w:br/>
      </w:r>
      <w:r>
        <w:rPr>
          <w:rFonts w:hint="eastAsia"/>
        </w:rPr>
        <w:t>　　（一） 4位MCU市场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（二） 8位MCU市场</w:t>
      </w:r>
      <w:r>
        <w:rPr>
          <w:rFonts w:hint="eastAsia"/>
        </w:rPr>
        <w:br/>
      </w:r>
      <w:r>
        <w:rPr>
          <w:rFonts w:hint="eastAsia"/>
        </w:rPr>
        <w:t>　　（三） 16位MCU市场</w:t>
      </w:r>
      <w:r>
        <w:rPr>
          <w:rFonts w:hint="eastAsia"/>
        </w:rPr>
        <w:br/>
      </w:r>
      <w:r>
        <w:rPr>
          <w:rFonts w:hint="eastAsia"/>
        </w:rPr>
        <w:t>　　（四） 32位以上MCU市场</w:t>
      </w:r>
      <w:r>
        <w:rPr>
          <w:rFonts w:hint="eastAsia"/>
        </w:rPr>
        <w:br/>
      </w:r>
      <w:r>
        <w:rPr>
          <w:rFonts w:hint="eastAsia"/>
        </w:rPr>
        <w:t>　　四、2008－2012年中国MCU市场发展预测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2008－2012年中国MCU市场规模预测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2008－2012年中国MCU市场结构预测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五、2008－2012年中国MCU市场趋势分析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六、中国MCU市场竞争分析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1、瑞萨</w:t>
      </w:r>
      <w:r>
        <w:rPr>
          <w:rFonts w:hint="eastAsia"/>
        </w:rPr>
        <w:br/>
      </w:r>
      <w:r>
        <w:rPr>
          <w:rFonts w:hint="eastAsia"/>
        </w:rPr>
        <w:t>　　2、.……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2005－2007年全球MCU市场规模与增长</w:t>
      </w:r>
      <w:r>
        <w:rPr>
          <w:rFonts w:hint="eastAsia"/>
        </w:rPr>
        <w:br/>
      </w:r>
      <w:r>
        <w:rPr>
          <w:rFonts w:hint="eastAsia"/>
        </w:rPr>
        <w:t>　　2005－2007年中国MCU市场规模</w:t>
      </w:r>
      <w:r>
        <w:rPr>
          <w:rFonts w:hint="eastAsia"/>
        </w:rPr>
        <w:br/>
      </w:r>
      <w:r>
        <w:rPr>
          <w:rFonts w:hint="eastAsia"/>
        </w:rPr>
        <w:t>　　2007年中国不同MCU产品市场规模</w:t>
      </w:r>
      <w:r>
        <w:rPr>
          <w:rFonts w:hint="eastAsia"/>
        </w:rPr>
        <w:br/>
      </w:r>
      <w:r>
        <w:rPr>
          <w:rFonts w:hint="eastAsia"/>
        </w:rPr>
        <w:t>　　2007年中国MCU主要应用市场规模</w:t>
      </w:r>
      <w:r>
        <w:rPr>
          <w:rFonts w:hint="eastAsia"/>
        </w:rPr>
        <w:br/>
      </w:r>
      <w:r>
        <w:rPr>
          <w:rFonts w:hint="eastAsia"/>
        </w:rPr>
        <w:t>　　2007年中国MCU主要厂商销售额</w:t>
      </w:r>
      <w:r>
        <w:rPr>
          <w:rFonts w:hint="eastAsia"/>
        </w:rPr>
        <w:br/>
      </w:r>
      <w:r>
        <w:rPr>
          <w:rFonts w:hint="eastAsia"/>
        </w:rPr>
        <w:t>　　2005－2007年中国4位MCU市场规模</w:t>
      </w:r>
      <w:r>
        <w:rPr>
          <w:rFonts w:hint="eastAsia"/>
        </w:rPr>
        <w:br/>
      </w:r>
      <w:r>
        <w:rPr>
          <w:rFonts w:hint="eastAsia"/>
        </w:rPr>
        <w:t>　　2007年中国4位MCU细分领域市场规模</w:t>
      </w:r>
      <w:r>
        <w:rPr>
          <w:rFonts w:hint="eastAsia"/>
        </w:rPr>
        <w:br/>
      </w:r>
      <w:r>
        <w:rPr>
          <w:rFonts w:hint="eastAsia"/>
        </w:rPr>
        <w:t>　　2007年中国4位MCU供应商分布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2007年全球主要地区MCU市场规模</w:t>
      </w:r>
      <w:r>
        <w:rPr>
          <w:rFonts w:hint="eastAsia"/>
        </w:rPr>
        <w:br/>
      </w:r>
      <w:r>
        <w:rPr>
          <w:rFonts w:hint="eastAsia"/>
        </w:rPr>
        <w:t>　　2005－2007年中国MCU市场占全球份额变化</w:t>
      </w:r>
      <w:r>
        <w:rPr>
          <w:rFonts w:hint="eastAsia"/>
        </w:rPr>
        <w:br/>
      </w:r>
      <w:r>
        <w:rPr>
          <w:rFonts w:hint="eastAsia"/>
        </w:rPr>
        <w:t>　　2007年中国MCU市场产品结构</w:t>
      </w:r>
      <w:r>
        <w:rPr>
          <w:rFonts w:hint="eastAsia"/>
        </w:rPr>
        <w:br/>
      </w:r>
      <w:r>
        <w:rPr>
          <w:rFonts w:hint="eastAsia"/>
        </w:rPr>
        <w:t>　　2007年中国MCU市场品牌结构</w:t>
      </w:r>
      <w:r>
        <w:rPr>
          <w:rFonts w:hint="eastAsia"/>
        </w:rPr>
        <w:br/>
      </w:r>
      <w:r>
        <w:rPr>
          <w:rFonts w:hint="eastAsia"/>
        </w:rPr>
        <w:t>　　2005－2007年中国4位MCU市场销量及增长</w:t>
      </w:r>
      <w:r>
        <w:rPr>
          <w:rFonts w:hint="eastAsia"/>
        </w:rPr>
        <w:br/>
      </w:r>
      <w:r>
        <w:rPr>
          <w:rFonts w:hint="eastAsia"/>
        </w:rPr>
        <w:t>　　2007年中国4位MCU市场细分应用结构</w:t>
      </w:r>
      <w:r>
        <w:rPr>
          <w:rFonts w:hint="eastAsia"/>
        </w:rPr>
        <w:br/>
      </w:r>
      <w:r>
        <w:rPr>
          <w:rFonts w:hint="eastAsia"/>
        </w:rPr>
        <w:t>　　2007年中国4位MCU市场品牌结构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33bc698144f0c" w:history="1">
        <w:r>
          <w:rPr>
            <w:rStyle w:val="Hyperlink"/>
          </w:rPr>
          <w:t>2007－2008年中国MCU市场研究年度报告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33bc698144f0c" w:history="1">
        <w:r>
          <w:rPr>
            <w:rStyle w:val="Hyperlink"/>
          </w:rPr>
          <w:t>https://www.20087.com/2008-05/R_2007_2008shichangyanjiuniandu632BaoGao.html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dd2392fb43bf" w:history="1">
      <w:r>
        <w:rPr>
          <w:rStyle w:val="Hyperlink"/>
        </w:rPr>
        <w:t>2007－2008年中国MCU市场研究年度报告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shichangyanjiuniandu632BaoGao.html" TargetMode="External" Id="Radf33bc69814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shichangyanjiuniandu632BaoGao.html" TargetMode="External" Id="R6fe2dd2392fb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2008-05-20T00:38:00Z</dcterms:created>
  <dcterms:modified xsi:type="dcterms:W3CDTF">2008-05-20T01:38:00Z</dcterms:modified>
  <dc:subject>2007－2008年中国MCU市场研究年度报告</dc:subject>
  <dc:title>2007－2008年中国MCU市场研究年度报告</dc:title>
  <cp:keywords>2007－2008年中国MCU市场研究年度报告</cp:keywords>
  <dc:description>2007－2008年中国MCU市场研究年度报告</dc:description>
</cp:coreProperties>
</file>