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a40da7cfe42c8" w:history="1">
              <w:r>
                <w:rPr>
                  <w:rStyle w:val="Hyperlink"/>
                </w:rPr>
                <w:t>2007－2008年中国PMP品牌竞争力研究年度报告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a40da7cfe42c8" w:history="1">
              <w:r>
                <w:rPr>
                  <w:rStyle w:val="Hyperlink"/>
                </w:rPr>
                <w:t>2007－2008年中国PMP品牌竞争力研究年度报告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a40da7cfe42c8" w:history="1">
                <w:r>
                  <w:rPr>
                    <w:rStyle w:val="Hyperlink"/>
                  </w:rPr>
                  <w:t>https://www.20087.com/2008-05/R_2007_2008pinpaijingzhengliyanjiunian398BaoGao.html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PMP (Portable Media Player) 作为一种用于个人娱乐的关键设备，近年来随着移动互联网技术和多媒体技术的发展，市场需求持续增长。目前，PMP不仅在音视频播放质量和存储容量方面实现了优化，还在设计上更加注重智能化和操作简便性。此外，随着新材料技术的应用，PMP的性能得到了进一步提升，如提高了电池续航能力和耐用性。</w:t>
      </w:r>
      <w:r>
        <w:rPr>
          <w:rFonts w:hint="eastAsia"/>
        </w:rPr>
        <w:br/>
      </w:r>
      <w:r>
        <w:rPr>
          <w:rFonts w:hint="eastAsia"/>
        </w:rPr>
        <w:t>　　未来，PMP市场将朝着更加高效和智能化的方向发展。一方面，随着移动互联网技术和多媒体技术的要求提高，PMP将更加注重提高音视频播放质量和存储容量，以适应不同应用场景的需求。另一方面，为了提高智能化程度和操作简便性，PMP的设计将更加注重集成更多智能化功能，如自动调节、远程监控等。此外，随着新材料技术的进步，PMP将探索更多新型应用领域，如智能娱乐系统集成、特殊用途媒体播放设备等，拓宽其应用范围。</w:t>
      </w:r>
      <w:r>
        <w:rPr>
          <w:rFonts w:hint="eastAsia"/>
        </w:rPr>
        <w:br/>
      </w:r>
      <w:r>
        <w:rPr>
          <w:rFonts w:hint="eastAsia"/>
        </w:rPr>
        <w:t>　　随着市场价格的走低和更多的厂商在PMP播放机领域进行渠道、产品布局，快速增长的PMP播放机市场也同时伴随着竞争日趋激烈的品牌格局。经过2004~2006年的市场培育，中国PMP播放机迅速在中国的一、二级城市成长起来，同时PMP播放机市场也成为众多MP3厂商以及其他数码厂商的一个新的发展舞台。功能的融合、价格的走低、渠道的完善、产品的极大丰富，都是2007年中国MP4/PMP播放机市场显著的特征。各品牌之间的综合竞争更显凸出。</w:t>
      </w:r>
      <w:r>
        <w:rPr>
          <w:rFonts w:hint="eastAsia"/>
        </w:rPr>
        <w:br/>
      </w:r>
      <w:r>
        <w:rPr>
          <w:rFonts w:hint="eastAsia"/>
        </w:rPr>
        <w:t>　　随着产品的不断融合，特别是视频MP3播放机以及PND等功能替代性产品的出现，加速价格趋于透明以及消费者的日渐理性，各品牌之间的综合竞争也显得更为凸出，因此，能否深刻理解和把握目标消费群需求、树立深入人心的品牌形象成为PMP厂商竞争制胜的关键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8ca40da7cfe42c8" w:history="1">
        <w:r>
          <w:rPr>
            <w:rStyle w:val="Hyperlink"/>
          </w:rPr>
          <w:t>2007－2008年中国PMP品牌竞争力研究年度报告</w:t>
        </w:r>
      </w:hyperlink>
      <w:r>
        <w:rPr>
          <w:rFonts w:hint="eastAsia"/>
        </w:rPr>
        <w:t>》，将帮助业界厂商、投资者、产业人士更精确地把握中国PMP市场发展脉动、深入了解PMP市场品牌制胜的精要。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深入分析强势品牌竞争力的驱动因素，从品牌定位、品牌管理、品牌推广等方面总结成功品牌的模式与经验。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精炼主要品牌2007年竞争表现，从品牌领导力、品牌市场力、品牌忠诚力、品牌创新力、品牌生命力等多个维度总结PMP品牌成败得失，评点成功要素。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对未来提高品牌竞争力的对策建议，凭借顾问对中国PMP市场的深刻理解，提出有针对性、操作性强的建议。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一、PMP市场现状与趋势</w:t>
      </w:r>
      <w:r>
        <w:rPr>
          <w:rFonts w:hint="eastAsia"/>
        </w:rPr>
        <w:br/>
      </w:r>
      <w:r>
        <w:rPr>
          <w:rFonts w:hint="eastAsia"/>
        </w:rPr>
        <w:t>　　（一） 现状</w:t>
      </w:r>
      <w:r>
        <w:rPr>
          <w:rFonts w:hint="eastAsia"/>
        </w:rPr>
        <w:br/>
      </w:r>
      <w:r>
        <w:rPr>
          <w:rFonts w:hint="eastAsia"/>
        </w:rPr>
        <w:t>　　（二） 趋势</w:t>
      </w:r>
      <w:r>
        <w:rPr>
          <w:rFonts w:hint="eastAsia"/>
        </w:rPr>
        <w:br/>
      </w:r>
      <w:r>
        <w:rPr>
          <w:rFonts w:hint="eastAsia"/>
        </w:rPr>
        <w:t>　　二、PMP企业品牌现状</w:t>
      </w:r>
      <w:r>
        <w:rPr>
          <w:rFonts w:hint="eastAsia"/>
        </w:rPr>
        <w:br/>
      </w:r>
      <w:r>
        <w:rPr>
          <w:rFonts w:hint="eastAsia"/>
        </w:rPr>
        <w:t>　　（一） 品牌定位</w:t>
      </w:r>
      <w:r>
        <w:rPr>
          <w:rFonts w:hint="eastAsia"/>
        </w:rPr>
        <w:br/>
      </w:r>
      <w:r>
        <w:rPr>
          <w:rFonts w:hint="eastAsia"/>
        </w:rPr>
        <w:t>　　（二） 品牌管理</w:t>
      </w:r>
      <w:r>
        <w:rPr>
          <w:rFonts w:hint="eastAsia"/>
        </w:rPr>
        <w:br/>
      </w:r>
      <w:r>
        <w:rPr>
          <w:rFonts w:hint="eastAsia"/>
        </w:rPr>
        <w:t>　　（三） 品牌推广</w:t>
      </w:r>
      <w:r>
        <w:rPr>
          <w:rFonts w:hint="eastAsia"/>
        </w:rPr>
        <w:br/>
      </w:r>
      <w:r>
        <w:rPr>
          <w:rFonts w:hint="eastAsia"/>
        </w:rPr>
        <w:t>　　三、PMP企业品牌竞争力评价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评价结果</w:t>
      </w:r>
      <w:r>
        <w:rPr>
          <w:rFonts w:hint="eastAsia"/>
        </w:rPr>
        <w:br/>
      </w:r>
      <w:r>
        <w:rPr>
          <w:rFonts w:hint="eastAsia"/>
        </w:rPr>
        <w:t>　　（三） 主力厂商品牌竞争力点评</w:t>
      </w:r>
      <w:r>
        <w:rPr>
          <w:rFonts w:hint="eastAsia"/>
        </w:rPr>
        <w:br/>
      </w:r>
      <w:r>
        <w:rPr>
          <w:rFonts w:hint="eastAsia"/>
        </w:rPr>
        <w:t>　　（四） 品牌特点</w:t>
      </w:r>
      <w:r>
        <w:rPr>
          <w:rFonts w:hint="eastAsia"/>
        </w:rPr>
        <w:br/>
      </w:r>
      <w:r>
        <w:rPr>
          <w:rFonts w:hint="eastAsia"/>
        </w:rPr>
        <w:t>　　四、PMP产品品牌现状</w:t>
      </w:r>
      <w:r>
        <w:rPr>
          <w:rFonts w:hint="eastAsia"/>
        </w:rPr>
        <w:br/>
      </w:r>
      <w:r>
        <w:rPr>
          <w:rFonts w:hint="eastAsia"/>
        </w:rPr>
        <w:t>　　（一） 品牌定位</w:t>
      </w:r>
      <w:r>
        <w:rPr>
          <w:rFonts w:hint="eastAsia"/>
        </w:rPr>
        <w:br/>
      </w:r>
      <w:r>
        <w:rPr>
          <w:rFonts w:hint="eastAsia"/>
        </w:rPr>
        <w:t>　　（二） 品牌管理</w:t>
      </w:r>
      <w:r>
        <w:rPr>
          <w:rFonts w:hint="eastAsia"/>
        </w:rPr>
        <w:br/>
      </w:r>
      <w:r>
        <w:rPr>
          <w:rFonts w:hint="eastAsia"/>
        </w:rPr>
        <w:t>　　（三） 品牌推广</w:t>
      </w:r>
      <w:r>
        <w:rPr>
          <w:rFonts w:hint="eastAsia"/>
        </w:rPr>
        <w:br/>
      </w:r>
      <w:r>
        <w:rPr>
          <w:rFonts w:hint="eastAsia"/>
        </w:rPr>
        <w:t>　　五、PMP产品品牌竞争力评价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评价结果</w:t>
      </w:r>
      <w:r>
        <w:rPr>
          <w:rFonts w:hint="eastAsia"/>
        </w:rPr>
        <w:br/>
      </w:r>
      <w:r>
        <w:rPr>
          <w:rFonts w:hint="eastAsia"/>
        </w:rPr>
        <w:t>　　（三） 主流产品品牌竞争力点评</w:t>
      </w:r>
      <w:r>
        <w:rPr>
          <w:rFonts w:hint="eastAsia"/>
        </w:rPr>
        <w:br/>
      </w:r>
      <w:r>
        <w:rPr>
          <w:rFonts w:hint="eastAsia"/>
        </w:rPr>
        <w:t>　　（四） 品牌特点</w:t>
      </w:r>
      <w:r>
        <w:rPr>
          <w:rFonts w:hint="eastAsia"/>
        </w:rPr>
        <w:br/>
      </w:r>
      <w:r>
        <w:rPr>
          <w:rFonts w:hint="eastAsia"/>
        </w:rPr>
        <w:t>　　六、品牌竞争力发展趋势</w:t>
      </w:r>
      <w:r>
        <w:rPr>
          <w:rFonts w:hint="eastAsia"/>
        </w:rPr>
        <w:br/>
      </w:r>
      <w:r>
        <w:rPr>
          <w:rFonts w:hint="eastAsia"/>
        </w:rPr>
        <w:t>　　七、品牌竞争力提升策略</w:t>
      </w:r>
      <w:r>
        <w:rPr>
          <w:rFonts w:hint="eastAsia"/>
        </w:rPr>
        <w:br/>
      </w:r>
      <w:r>
        <w:rPr>
          <w:rFonts w:hint="eastAsia"/>
        </w:rPr>
        <w:t>　　（一） 企业品牌竞争力提升策略</w:t>
      </w:r>
      <w:r>
        <w:rPr>
          <w:rFonts w:hint="eastAsia"/>
        </w:rPr>
        <w:br/>
      </w:r>
      <w:r>
        <w:rPr>
          <w:rFonts w:hint="eastAsia"/>
        </w:rPr>
        <w:t>　　1、品牌定位</w:t>
      </w:r>
      <w:r>
        <w:rPr>
          <w:rFonts w:hint="eastAsia"/>
        </w:rPr>
        <w:br/>
      </w:r>
      <w:r>
        <w:rPr>
          <w:rFonts w:hint="eastAsia"/>
        </w:rPr>
        <w:t>　　2、品牌管理</w:t>
      </w:r>
      <w:r>
        <w:rPr>
          <w:rFonts w:hint="eastAsia"/>
        </w:rPr>
        <w:br/>
      </w:r>
      <w:r>
        <w:rPr>
          <w:rFonts w:hint="eastAsia"/>
        </w:rPr>
        <w:t>　　3、品牌推广</w:t>
      </w:r>
      <w:r>
        <w:rPr>
          <w:rFonts w:hint="eastAsia"/>
        </w:rPr>
        <w:br/>
      </w:r>
      <w:r>
        <w:rPr>
          <w:rFonts w:hint="eastAsia"/>
        </w:rPr>
        <w:t>　　（二） 产品品牌竞争力提升策略</w:t>
      </w:r>
      <w:r>
        <w:rPr>
          <w:rFonts w:hint="eastAsia"/>
        </w:rPr>
        <w:br/>
      </w:r>
      <w:r>
        <w:rPr>
          <w:rFonts w:hint="eastAsia"/>
        </w:rPr>
        <w:t>　　1、品牌定位</w:t>
      </w:r>
      <w:r>
        <w:rPr>
          <w:rFonts w:hint="eastAsia"/>
        </w:rPr>
        <w:br/>
      </w:r>
      <w:r>
        <w:rPr>
          <w:rFonts w:hint="eastAsia"/>
        </w:rPr>
        <w:t>　　2、品牌管理</w:t>
      </w:r>
      <w:r>
        <w:rPr>
          <w:rFonts w:hint="eastAsia"/>
        </w:rPr>
        <w:br/>
      </w:r>
      <w:r>
        <w:rPr>
          <w:rFonts w:hint="eastAsia"/>
        </w:rPr>
        <w:t>　　3、品牌推广</w:t>
      </w:r>
      <w:r>
        <w:rPr>
          <w:rFonts w:hint="eastAsia"/>
        </w:rPr>
        <w:br/>
      </w:r>
      <w:r>
        <w:rPr>
          <w:rFonts w:hint="eastAsia"/>
        </w:rPr>
        <w:t>　　（三） PMP品牌的奥运机遇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2004－2007年全球PMP播放机市场规模</w:t>
      </w:r>
      <w:r>
        <w:rPr>
          <w:rFonts w:hint="eastAsia"/>
        </w:rPr>
        <w:br/>
      </w:r>
      <w:r>
        <w:rPr>
          <w:rFonts w:hint="eastAsia"/>
        </w:rPr>
        <w:t>　　2004－2007年中国PMP播放机市场销量与销售额</w:t>
      </w:r>
      <w:r>
        <w:rPr>
          <w:rFonts w:hint="eastAsia"/>
        </w:rPr>
        <w:br/>
      </w:r>
      <w:r>
        <w:rPr>
          <w:rFonts w:hint="eastAsia"/>
        </w:rPr>
        <w:t>　　2007年中国PMP企业品牌竞争力评价指标体系</w:t>
      </w:r>
      <w:r>
        <w:rPr>
          <w:rFonts w:hint="eastAsia"/>
        </w:rPr>
        <w:br/>
      </w:r>
      <w:r>
        <w:rPr>
          <w:rFonts w:hint="eastAsia"/>
        </w:rPr>
        <w:t>　　2007年中国PMP企业品牌竞争力排名</w:t>
      </w:r>
      <w:r>
        <w:rPr>
          <w:rFonts w:hint="eastAsia"/>
        </w:rPr>
        <w:br/>
      </w:r>
      <w:r>
        <w:rPr>
          <w:rFonts w:hint="eastAsia"/>
        </w:rPr>
        <w:t>　　2007年中国PMP产品品牌竞争力评价指标体系</w:t>
      </w:r>
      <w:r>
        <w:rPr>
          <w:rFonts w:hint="eastAsia"/>
        </w:rPr>
        <w:br/>
      </w:r>
      <w:r>
        <w:rPr>
          <w:rFonts w:hint="eastAsia"/>
        </w:rPr>
        <w:t>　　2007年中国PMP产品品牌竞争力排名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2004－2007年中国PMP市场总量与增长</w:t>
      </w:r>
      <w:r>
        <w:rPr>
          <w:rFonts w:hint="eastAsia"/>
        </w:rPr>
        <w:br/>
      </w:r>
      <w:r>
        <w:rPr>
          <w:rFonts w:hint="eastAsia"/>
        </w:rPr>
        <w:t>　　消费者购买PMP关注的因素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a40da7cfe42c8" w:history="1">
        <w:r>
          <w:rPr>
            <w:rStyle w:val="Hyperlink"/>
          </w:rPr>
          <w:t>2007－2008年中国PMP品牌竞争力研究年度报告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a40da7cfe42c8" w:history="1">
        <w:r>
          <w:rPr>
            <w:rStyle w:val="Hyperlink"/>
          </w:rPr>
          <w:t>https://www.20087.com/2008-05/R_2007_2008pinpaijingzhengliyanjiunian398BaoGao.html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0fb0b0020448d" w:history="1">
      <w:r>
        <w:rPr>
          <w:rStyle w:val="Hyperlink"/>
        </w:rPr>
        <w:t>2007－2008年中国PMP品牌竞争力研究年度报告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pinpaijingzhengliyanjiunian398BaoGao.html" TargetMode="External" Id="Ra8ca40da7cfe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pinpaijingzhengliyanjiunian398BaoGao.html" TargetMode="External" Id="R7dd0fb0b0020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2008-05-19T01:59:00Z</dcterms:created>
  <dcterms:modified xsi:type="dcterms:W3CDTF">2008-05-19T02:59:00Z</dcterms:modified>
  <dc:subject>2007－2008年中国PMP品牌竞争力研究年度报告</dc:subject>
  <dc:title>2007－2008年中国PMP品牌竞争力研究年度报告</dc:title>
  <cp:keywords>2007－2008年中国PMP品牌竞争力研究年度报告</cp:keywords>
  <dc:description>2007－2008年中国PMP品牌竞争力研究年度报告</dc:description>
</cp:coreProperties>
</file>