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116426b694a2d" w:history="1">
              <w:r>
                <w:rPr>
                  <w:rStyle w:val="Hyperlink"/>
                </w:rPr>
                <w:t>2008年大型铸锻件产业投资调研报告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116426b694a2d" w:history="1">
              <w:r>
                <w:rPr>
                  <w:rStyle w:val="Hyperlink"/>
                </w:rPr>
                <w:t>2008年大型铸锻件产业投资调研报告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116426b694a2d" w:history="1">
                <w:r>
                  <w:rPr>
                    <w:rStyle w:val="Hyperlink"/>
                  </w:rPr>
                  <w:t>https://www.20087.com/2008-05/R_2008niandaxingzhuduanjianchanyetouziBaoGao.html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站在行业投资者的角度，全面分析了大型铸锻件产业的管理体制及政策；深度研究了投资者最为关心的几个问题：产业竞争格局，产业供需结构，产业获利能力，产业技术应用；同时研究了行业的经营模式，业务特征，进入壁垒以及发展前景等运行问题。最后报告选出业内的领先企业进行了财务，产品，产能，技术等多方面的研究，为行业的投资者进行学习，超越竞争对手提供了重要的研究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116426b694a2d" w:history="1">
        <w:r>
          <w:rPr>
            <w:rStyle w:val="Hyperlink"/>
          </w:rPr>
          <w:t>2008年大型铸锻件产业投资调研报告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用全新的产业研究视角，条理清楚的疏理了大型铸锻件业的运行特点；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116426b694a2d" w:history="1">
        <w:r>
          <w:rPr>
            <w:rStyle w:val="Hyperlink"/>
          </w:rPr>
          <w:t>2008年大型铸锻件产业投资调研报告</w:t>
        </w:r>
      </w:hyperlink>
      <w:r>
        <w:rPr>
          <w:rFonts w:hint="eastAsia"/>
        </w:rPr>
        <w:t>》的服务对象――产业企业及投资资本，重点分析行业的吸引力，为客户了解行业潜在的投资机会做第一手参考。</w:t>
      </w:r>
      <w:r>
        <w:rPr>
          <w:rFonts w:hint="eastAsia"/>
        </w:rPr>
        <w:br/>
      </w:r>
      <w:r>
        <w:rPr>
          <w:rFonts w:hint="eastAsia"/>
        </w:rPr>
        <w:t>　　第一章 大型铸锻件行业调研</w:t>
      </w:r>
      <w:r>
        <w:rPr>
          <w:rFonts w:hint="eastAsia"/>
        </w:rPr>
        <w:br/>
      </w:r>
      <w:r>
        <w:rPr>
          <w:rFonts w:hint="eastAsia"/>
        </w:rPr>
        <w:t>　　第一节 大型铸锻件产业特性</w:t>
      </w:r>
      <w:r>
        <w:rPr>
          <w:rFonts w:hint="eastAsia"/>
        </w:rPr>
        <w:br/>
      </w:r>
      <w:r>
        <w:rPr>
          <w:rFonts w:hint="eastAsia"/>
        </w:rPr>
        <w:t>　　一 行业进入壁垒分析</w:t>
      </w:r>
      <w:r>
        <w:rPr>
          <w:rFonts w:hint="eastAsia"/>
        </w:rPr>
        <w:br/>
      </w:r>
      <w:r>
        <w:rPr>
          <w:rFonts w:hint="eastAsia"/>
        </w:rPr>
        <w:t>　　二 行业获利能力分析</w:t>
      </w:r>
      <w:r>
        <w:rPr>
          <w:rFonts w:hint="eastAsia"/>
        </w:rPr>
        <w:br/>
      </w:r>
      <w:r>
        <w:rPr>
          <w:rFonts w:hint="eastAsia"/>
        </w:rPr>
        <w:t>　　三 行业上下游关联性分析</w:t>
      </w:r>
      <w:r>
        <w:rPr>
          <w:rFonts w:hint="eastAsia"/>
        </w:rPr>
        <w:br/>
      </w:r>
      <w:r>
        <w:rPr>
          <w:rFonts w:hint="eastAsia"/>
        </w:rPr>
        <w:t>　　四 行业技术水平及技术特点</w:t>
      </w:r>
      <w:r>
        <w:rPr>
          <w:rFonts w:hint="eastAsia"/>
        </w:rPr>
        <w:br/>
      </w:r>
      <w:r>
        <w:rPr>
          <w:rFonts w:hint="eastAsia"/>
        </w:rPr>
        <w:t>　　五 行业特有的经营模式</w:t>
      </w:r>
      <w:r>
        <w:rPr>
          <w:rFonts w:hint="eastAsia"/>
        </w:rPr>
        <w:br/>
      </w:r>
      <w:r>
        <w:rPr>
          <w:rFonts w:hint="eastAsia"/>
        </w:rPr>
        <w:t>　　六 行业的周期性</w:t>
      </w:r>
      <w:r>
        <w:rPr>
          <w:rFonts w:hint="eastAsia"/>
        </w:rPr>
        <w:br/>
      </w:r>
      <w:r>
        <w:rPr>
          <w:rFonts w:hint="eastAsia"/>
        </w:rPr>
        <w:t>　　七 行业的地域性和季节性</w:t>
      </w:r>
      <w:r>
        <w:rPr>
          <w:rFonts w:hint="eastAsia"/>
        </w:rPr>
        <w:br/>
      </w:r>
      <w:r>
        <w:rPr>
          <w:rFonts w:hint="eastAsia"/>
        </w:rPr>
        <w:t>　　第二节 行业管理体制及政策</w:t>
      </w:r>
      <w:r>
        <w:rPr>
          <w:rFonts w:hint="eastAsia"/>
        </w:rPr>
        <w:br/>
      </w:r>
      <w:r>
        <w:rPr>
          <w:rFonts w:hint="eastAsia"/>
        </w:rPr>
        <w:t>　　一 行业主管部门及监管体制</w:t>
      </w:r>
      <w:r>
        <w:rPr>
          <w:rFonts w:hint="eastAsia"/>
        </w:rPr>
        <w:br/>
      </w:r>
      <w:r>
        <w:rPr>
          <w:rFonts w:hint="eastAsia"/>
        </w:rPr>
        <w:t>　　二 行业的主要法律法规和政策</w:t>
      </w:r>
      <w:r>
        <w:rPr>
          <w:rFonts w:hint="eastAsia"/>
        </w:rPr>
        <w:br/>
      </w:r>
      <w:r>
        <w:rPr>
          <w:rFonts w:hint="eastAsia"/>
        </w:rPr>
        <w:t>　　第三节 国际大型铸锻件供需</w:t>
      </w:r>
      <w:r>
        <w:rPr>
          <w:rFonts w:hint="eastAsia"/>
        </w:rPr>
        <w:br/>
      </w:r>
      <w:r>
        <w:rPr>
          <w:rFonts w:hint="eastAsia"/>
        </w:rPr>
        <w:t>　　一 国际产业供给格局</w:t>
      </w:r>
      <w:r>
        <w:rPr>
          <w:rFonts w:hint="eastAsia"/>
        </w:rPr>
        <w:br/>
      </w:r>
      <w:r>
        <w:rPr>
          <w:rFonts w:hint="eastAsia"/>
        </w:rPr>
        <w:t>　　二 国际产业需求格局</w:t>
      </w:r>
      <w:r>
        <w:rPr>
          <w:rFonts w:hint="eastAsia"/>
        </w:rPr>
        <w:br/>
      </w:r>
      <w:r>
        <w:rPr>
          <w:rFonts w:hint="eastAsia"/>
        </w:rPr>
        <w:t>　　第四节 国内产业供需分析</w:t>
      </w:r>
      <w:r>
        <w:rPr>
          <w:rFonts w:hint="eastAsia"/>
        </w:rPr>
        <w:br/>
      </w:r>
      <w:r>
        <w:rPr>
          <w:rFonts w:hint="eastAsia"/>
        </w:rPr>
        <w:t>　　一 中国大型铸锻件供给市场</w:t>
      </w:r>
      <w:r>
        <w:rPr>
          <w:rFonts w:hint="eastAsia"/>
        </w:rPr>
        <w:br/>
      </w:r>
      <w:r>
        <w:rPr>
          <w:rFonts w:hint="eastAsia"/>
        </w:rPr>
        <w:t>　　二 中国大型铸锻件消费市场</w:t>
      </w:r>
      <w:r>
        <w:rPr>
          <w:rFonts w:hint="eastAsia"/>
        </w:rPr>
        <w:br/>
      </w:r>
      <w:r>
        <w:rPr>
          <w:rFonts w:hint="eastAsia"/>
        </w:rPr>
        <w:t>　　三 国内大型铸锻件进口分析</w:t>
      </w:r>
      <w:r>
        <w:rPr>
          <w:rFonts w:hint="eastAsia"/>
        </w:rPr>
        <w:br/>
      </w:r>
      <w:r>
        <w:rPr>
          <w:rFonts w:hint="eastAsia"/>
        </w:rPr>
        <w:t>　　第五节 应用市场调研分析</w:t>
      </w:r>
      <w:r>
        <w:rPr>
          <w:rFonts w:hint="eastAsia"/>
        </w:rPr>
        <w:br/>
      </w:r>
      <w:r>
        <w:rPr>
          <w:rFonts w:hint="eastAsia"/>
        </w:rPr>
        <w:t>　　一 火电设备用大型铸锻件</w:t>
      </w:r>
      <w:r>
        <w:rPr>
          <w:rFonts w:hint="eastAsia"/>
        </w:rPr>
        <w:br/>
      </w:r>
      <w:r>
        <w:rPr>
          <w:rFonts w:hint="eastAsia"/>
        </w:rPr>
        <w:t>　　二 水电设备用大型铸锻件</w:t>
      </w:r>
      <w:r>
        <w:rPr>
          <w:rFonts w:hint="eastAsia"/>
        </w:rPr>
        <w:br/>
      </w:r>
      <w:r>
        <w:rPr>
          <w:rFonts w:hint="eastAsia"/>
        </w:rPr>
        <w:t>　　三 核电设备大型铸锻件</w:t>
      </w:r>
      <w:r>
        <w:rPr>
          <w:rFonts w:hint="eastAsia"/>
        </w:rPr>
        <w:br/>
      </w:r>
      <w:r>
        <w:rPr>
          <w:rFonts w:hint="eastAsia"/>
        </w:rPr>
        <w:t>　　四 风电设备大型铸锻件</w:t>
      </w:r>
      <w:r>
        <w:rPr>
          <w:rFonts w:hint="eastAsia"/>
        </w:rPr>
        <w:br/>
      </w:r>
      <w:r>
        <w:rPr>
          <w:rFonts w:hint="eastAsia"/>
        </w:rPr>
        <w:t>　　五 船用设备大型铸锻件</w:t>
      </w:r>
      <w:r>
        <w:rPr>
          <w:rFonts w:hint="eastAsia"/>
        </w:rPr>
        <w:br/>
      </w:r>
      <w:r>
        <w:rPr>
          <w:rFonts w:hint="eastAsia"/>
        </w:rPr>
        <w:t>　　六 石化工业用大型铸锻件</w:t>
      </w:r>
      <w:r>
        <w:rPr>
          <w:rFonts w:hint="eastAsia"/>
        </w:rPr>
        <w:br/>
      </w:r>
      <w:r>
        <w:rPr>
          <w:rFonts w:hint="eastAsia"/>
        </w:rPr>
        <w:t>　　七 冶金设备用大型铸锻件</w:t>
      </w:r>
      <w:r>
        <w:rPr>
          <w:rFonts w:hint="eastAsia"/>
        </w:rPr>
        <w:br/>
      </w:r>
      <w:r>
        <w:rPr>
          <w:rFonts w:hint="eastAsia"/>
        </w:rPr>
        <w:t>　　八 各种特殊模锻件和优质模锻件</w:t>
      </w:r>
      <w:r>
        <w:rPr>
          <w:rFonts w:hint="eastAsia"/>
        </w:rPr>
        <w:br/>
      </w:r>
      <w:r>
        <w:rPr>
          <w:rFonts w:hint="eastAsia"/>
        </w:rPr>
        <w:t>　　九 其他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二 影响行业发展的不利因素</w:t>
      </w:r>
      <w:r>
        <w:rPr>
          <w:rFonts w:hint="eastAsia"/>
        </w:rPr>
        <w:br/>
      </w:r>
      <w:r>
        <w:rPr>
          <w:rFonts w:hint="eastAsia"/>
        </w:rPr>
        <w:t>　　第二章 行业领先企业分析</w:t>
      </w:r>
      <w:r>
        <w:rPr>
          <w:rFonts w:hint="eastAsia"/>
        </w:rPr>
        <w:br/>
      </w:r>
      <w:r>
        <w:rPr>
          <w:rFonts w:hint="eastAsia"/>
        </w:rPr>
        <w:t>　　第一节 一重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生产能力</w:t>
      </w:r>
      <w:r>
        <w:rPr>
          <w:rFonts w:hint="eastAsia"/>
        </w:rPr>
        <w:br/>
      </w:r>
      <w:r>
        <w:rPr>
          <w:rFonts w:hint="eastAsia"/>
        </w:rPr>
        <w:t>　　三 竞争力分析</w:t>
      </w:r>
      <w:r>
        <w:rPr>
          <w:rFonts w:hint="eastAsia"/>
        </w:rPr>
        <w:br/>
      </w:r>
      <w:r>
        <w:rPr>
          <w:rFonts w:hint="eastAsia"/>
        </w:rPr>
        <w:t>　　第二节 二重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生产能力</w:t>
      </w:r>
      <w:r>
        <w:rPr>
          <w:rFonts w:hint="eastAsia"/>
        </w:rPr>
        <w:br/>
      </w:r>
      <w:r>
        <w:rPr>
          <w:rFonts w:hint="eastAsia"/>
        </w:rPr>
        <w:t>　　三 竞争力分析</w:t>
      </w:r>
      <w:r>
        <w:rPr>
          <w:rFonts w:hint="eastAsia"/>
        </w:rPr>
        <w:br/>
      </w:r>
      <w:r>
        <w:rPr>
          <w:rFonts w:hint="eastAsia"/>
        </w:rPr>
        <w:t>　　第三节 上重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生产能力</w:t>
      </w:r>
      <w:r>
        <w:rPr>
          <w:rFonts w:hint="eastAsia"/>
        </w:rPr>
        <w:br/>
      </w:r>
      <w:r>
        <w:rPr>
          <w:rFonts w:hint="eastAsia"/>
        </w:rPr>
        <w:t>　　三 竞争力分析</w:t>
      </w:r>
      <w:r>
        <w:rPr>
          <w:rFonts w:hint="eastAsia"/>
        </w:rPr>
        <w:br/>
      </w:r>
      <w:r>
        <w:rPr>
          <w:rFonts w:hint="eastAsia"/>
        </w:rPr>
        <w:t>　　第四节 沈重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生产能力</w:t>
      </w:r>
      <w:r>
        <w:rPr>
          <w:rFonts w:hint="eastAsia"/>
        </w:rPr>
        <w:br/>
      </w:r>
      <w:r>
        <w:rPr>
          <w:rFonts w:hint="eastAsia"/>
        </w:rPr>
        <w:t>　　三 竞争力分析</w:t>
      </w:r>
      <w:r>
        <w:rPr>
          <w:rFonts w:hint="eastAsia"/>
        </w:rPr>
        <w:br/>
      </w:r>
      <w:r>
        <w:rPr>
          <w:rFonts w:hint="eastAsia"/>
        </w:rPr>
        <w:t>　　第五节 中智^林^－华锐重工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行业地位分析</w:t>
      </w:r>
      <w:r>
        <w:rPr>
          <w:rFonts w:hint="eastAsia"/>
        </w:rPr>
        <w:br/>
      </w:r>
      <w:r>
        <w:rPr>
          <w:rFonts w:hint="eastAsia"/>
        </w:rPr>
        <w:t>　　三 业务结构分析</w:t>
      </w:r>
      <w:r>
        <w:rPr>
          <w:rFonts w:hint="eastAsia"/>
        </w:rPr>
        <w:br/>
      </w:r>
      <w:r>
        <w:rPr>
          <w:rFonts w:hint="eastAsia"/>
        </w:rPr>
        <w:t>　　四 2007年财务运行</w:t>
      </w:r>
      <w:r>
        <w:rPr>
          <w:rFonts w:hint="eastAsia"/>
        </w:rPr>
        <w:br/>
      </w:r>
      <w:r>
        <w:rPr>
          <w:rFonts w:hint="eastAsia"/>
        </w:rPr>
        <w:t>　　五 企业竞争优势</w:t>
      </w:r>
      <w:r>
        <w:rPr>
          <w:rFonts w:hint="eastAsia"/>
        </w:rPr>
        <w:br/>
      </w:r>
      <w:r>
        <w:rPr>
          <w:rFonts w:hint="eastAsia"/>
        </w:rPr>
        <w:t>　　六 企业竞争劣势</w:t>
      </w:r>
      <w:r>
        <w:rPr>
          <w:rFonts w:hint="eastAsia"/>
        </w:rPr>
        <w:br/>
      </w:r>
      <w:r>
        <w:rPr>
          <w:rFonts w:hint="eastAsia"/>
        </w:rPr>
        <w:t>　　七 产品工艺流程分析</w:t>
      </w:r>
      <w:r>
        <w:rPr>
          <w:rFonts w:hint="eastAsia"/>
        </w:rPr>
        <w:br/>
      </w:r>
      <w:r>
        <w:rPr>
          <w:rFonts w:hint="eastAsia"/>
        </w:rPr>
        <w:t>　　八 企业经营模式分析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大型铸锻件行业上下游关系图</w:t>
      </w:r>
      <w:r>
        <w:rPr>
          <w:rFonts w:hint="eastAsia"/>
        </w:rPr>
        <w:br/>
      </w:r>
      <w:r>
        <w:rPr>
          <w:rFonts w:hint="eastAsia"/>
        </w:rPr>
        <w:t>　　图表 2 大型铸锻件定价模式图</w:t>
      </w:r>
      <w:r>
        <w:rPr>
          <w:rFonts w:hint="eastAsia"/>
        </w:rPr>
        <w:br/>
      </w:r>
      <w:r>
        <w:rPr>
          <w:rFonts w:hint="eastAsia"/>
        </w:rPr>
        <w:t>　　图表 3 大型铸锻件行业目前的主要法律法规和政策一览表</w:t>
      </w:r>
      <w:r>
        <w:rPr>
          <w:rFonts w:hint="eastAsia"/>
        </w:rPr>
        <w:br/>
      </w:r>
      <w:r>
        <w:rPr>
          <w:rFonts w:hint="eastAsia"/>
        </w:rPr>
        <w:t>　　图表 4 “十五”期间中国大型铸锻件产量增长情况（单位：万吨）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5 2000－2005年中国大型铸锻件消费增长情况变化图 单位：万吨</w:t>
      </w:r>
      <w:r>
        <w:rPr>
          <w:rFonts w:hint="eastAsia"/>
        </w:rPr>
        <w:br/>
      </w:r>
      <w:r>
        <w:rPr>
          <w:rFonts w:hint="eastAsia"/>
        </w:rPr>
        <w:t>　　图表 6 2000－2005年中国大型铸锻件进口变化图 单位：万吨</w:t>
      </w:r>
      <w:r>
        <w:rPr>
          <w:rFonts w:hint="eastAsia"/>
        </w:rPr>
        <w:br/>
      </w:r>
      <w:r>
        <w:rPr>
          <w:rFonts w:hint="eastAsia"/>
        </w:rPr>
        <w:t>　　图表 7 2007－2015年中国船舶需求量预测一览表 单位：万载重吨</w:t>
      </w:r>
      <w:r>
        <w:rPr>
          <w:rFonts w:hint="eastAsia"/>
        </w:rPr>
        <w:br/>
      </w:r>
      <w:r>
        <w:rPr>
          <w:rFonts w:hint="eastAsia"/>
        </w:rPr>
        <w:t>　　图表 8 电站机组及船用大型铸锻件2007年～2010年的年均需求预测图</w:t>
      </w:r>
      <w:r>
        <w:rPr>
          <w:rFonts w:hint="eastAsia"/>
        </w:rPr>
        <w:br/>
      </w:r>
      <w:r>
        <w:rPr>
          <w:rFonts w:hint="eastAsia"/>
        </w:rPr>
        <w:t>　　图表 9 铸钢件生产工艺流程图</w:t>
      </w:r>
      <w:r>
        <w:rPr>
          <w:rFonts w:hint="eastAsia"/>
        </w:rPr>
        <w:br/>
      </w:r>
      <w:r>
        <w:rPr>
          <w:rFonts w:hint="eastAsia"/>
        </w:rPr>
        <w:t>　　图表 10 铸铁件生产工艺流程图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116426b694a2d" w:history="1">
        <w:r>
          <w:rPr>
            <w:rStyle w:val="Hyperlink"/>
          </w:rPr>
          <w:t>2008年大型铸锻件产业投资调研报告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116426b694a2d" w:history="1">
        <w:r>
          <w:rPr>
            <w:rStyle w:val="Hyperlink"/>
          </w:rPr>
          <w:t>https://www.20087.com/2008-05/R_2008niandaxingzhuduanjianchanyetouziBaoGao.html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586936e4e4804" w:history="1">
      <w:r>
        <w:rPr>
          <w:rStyle w:val="Hyperlink"/>
        </w:rPr>
        <w:t>2008年大型铸锻件产业投资调研报告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daxingzhuduanjianchanyetouziBaoGao.html" TargetMode="External" Id="Rc73116426b69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daxingzhuduanjianchanyetouziBaoGao.html" TargetMode="External" Id="R8f1586936e4e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2008-05-19T04:40:00Z</dcterms:created>
  <dcterms:modified xsi:type="dcterms:W3CDTF">2008-05-19T05:40:00Z</dcterms:modified>
  <dc:subject>2008年大型铸锻件产业投资调研报告</dc:subject>
  <dc:title>2008年大型铸锻件产业投资调研报告</dc:title>
  <cp:keywords>2008年大型铸锻件产业投资调研报告</cp:keywords>
  <dc:description>2008年大型铸锻件产业投资调研报告</dc:description>
</cp:coreProperties>
</file>