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786d597f04e04" w:history="1">
              <w:r>
                <w:rPr>
                  <w:rStyle w:val="Hyperlink"/>
                </w:rPr>
                <w:t>2008年涤纶工业长丝和灯箱布产业投资调研报告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786d597f04e04" w:history="1">
              <w:r>
                <w:rPr>
                  <w:rStyle w:val="Hyperlink"/>
                </w:rPr>
                <w:t>2008年涤纶工业长丝和灯箱布产业投资调研报告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786d597f04e04" w:history="1">
                <w:r>
                  <w:rPr>
                    <w:rStyle w:val="Hyperlink"/>
                  </w:rPr>
                  <w:t>https://www.20087.com/2008-05/R_2008niandilungongyechangsihedengxianBaoGao.html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涤纶工业长丝和灯箱布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本行业研究中心，全面推出了30个行业的系列投资调研报告，是我们多年行业研究背景的积累和升化，是我们中心的独家原创报告。 请客户选择我们运营的博视研究及我们授权的6大代理商（佐思，智库，报告大厅，报告在线，天极及研究中心）进行购买，以免买到盗版报告。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786d597f04e04" w:history="1">
        <w:r>
          <w:rPr>
            <w:rStyle w:val="Hyperlink"/>
          </w:rPr>
          <w:t>2008年涤纶工业长丝和灯箱布产业投资调研报告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用全新的产业研究视角，条理清楚的疏理了涤纶工业长丝和灯箱布行业的运行特点；报告的服务对象――产业企业 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涤纶工业长丝产业调研</w:t>
      </w:r>
      <w:r>
        <w:rPr>
          <w:rFonts w:hint="eastAsia"/>
        </w:rPr>
        <w:br/>
      </w:r>
      <w:r>
        <w:rPr>
          <w:rFonts w:hint="eastAsia"/>
        </w:rPr>
        <w:t>　　第一节 全球市场背景分析</w:t>
      </w:r>
      <w:r>
        <w:rPr>
          <w:rFonts w:hint="eastAsia"/>
        </w:rPr>
        <w:br/>
      </w:r>
      <w:r>
        <w:rPr>
          <w:rFonts w:hint="eastAsia"/>
        </w:rPr>
        <w:t>　　　　一 全球涤纶工业长丝产能分析</w:t>
      </w:r>
      <w:r>
        <w:rPr>
          <w:rFonts w:hint="eastAsia"/>
        </w:rPr>
        <w:br/>
      </w:r>
      <w:r>
        <w:rPr>
          <w:rFonts w:hint="eastAsia"/>
        </w:rPr>
        <w:t>　　　　二 全球企业竞争格局</w:t>
      </w:r>
      <w:r>
        <w:rPr>
          <w:rFonts w:hint="eastAsia"/>
        </w:rPr>
        <w:br/>
      </w:r>
      <w:r>
        <w:rPr>
          <w:rFonts w:hint="eastAsia"/>
        </w:rPr>
        <w:t>　　第二节 中国市场调研分析</w:t>
      </w:r>
      <w:r>
        <w:rPr>
          <w:rFonts w:hint="eastAsia"/>
        </w:rPr>
        <w:br/>
      </w:r>
      <w:r>
        <w:rPr>
          <w:rFonts w:hint="eastAsia"/>
        </w:rPr>
        <w:t>　　　　一 国内行业发展历史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三 市场供求格局分析</w:t>
      </w:r>
      <w:r>
        <w:rPr>
          <w:rFonts w:hint="eastAsia"/>
        </w:rPr>
        <w:br/>
      </w:r>
      <w:r>
        <w:rPr>
          <w:rFonts w:hint="eastAsia"/>
        </w:rPr>
        <w:t>　　　　四 企业竞争格局分析</w:t>
      </w:r>
      <w:r>
        <w:rPr>
          <w:rFonts w:hint="eastAsia"/>
        </w:rPr>
        <w:br/>
      </w:r>
      <w:r>
        <w:rPr>
          <w:rFonts w:hint="eastAsia"/>
        </w:rPr>
        <w:t>　　第三节 产业上下游影响</w:t>
      </w:r>
      <w:r>
        <w:rPr>
          <w:rFonts w:hint="eastAsia"/>
        </w:rPr>
        <w:br/>
      </w:r>
      <w:r>
        <w:rPr>
          <w:rFonts w:hint="eastAsia"/>
        </w:rPr>
        <w:t>　　　　一 行业上游关系分析</w:t>
      </w:r>
      <w:r>
        <w:rPr>
          <w:rFonts w:hint="eastAsia"/>
        </w:rPr>
        <w:br/>
      </w:r>
      <w:r>
        <w:rPr>
          <w:rFonts w:hint="eastAsia"/>
        </w:rPr>
        <w:t>　　　　二 行业下游关系分析</w:t>
      </w:r>
      <w:r>
        <w:rPr>
          <w:rFonts w:hint="eastAsia"/>
        </w:rPr>
        <w:br/>
      </w:r>
      <w:r>
        <w:rPr>
          <w:rFonts w:hint="eastAsia"/>
        </w:rPr>
        <w:t>　　　　　　1.轮胎涤纶帘子布领域</w:t>
      </w:r>
      <w:r>
        <w:rPr>
          <w:rFonts w:hint="eastAsia"/>
        </w:rPr>
        <w:br/>
      </w:r>
      <w:r>
        <w:rPr>
          <w:rFonts w:hint="eastAsia"/>
        </w:rPr>
        <w:t>　　　　　　2.车用安全带</w:t>
      </w:r>
      <w:r>
        <w:rPr>
          <w:rFonts w:hint="eastAsia"/>
        </w:rPr>
        <w:br/>
      </w:r>
      <w:r>
        <w:rPr>
          <w:rFonts w:hint="eastAsia"/>
        </w:rPr>
        <w:t>　　第四节 产业投资特性分析</w:t>
      </w:r>
      <w:r>
        <w:rPr>
          <w:rFonts w:hint="eastAsia"/>
        </w:rPr>
        <w:br/>
      </w:r>
      <w:r>
        <w:rPr>
          <w:rFonts w:hint="eastAsia"/>
        </w:rPr>
        <w:t>　　　　一 行业进入壁垒分析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行业技术水平及技术特点</w:t>
      </w:r>
      <w:r>
        <w:rPr>
          <w:rFonts w:hint="eastAsia"/>
        </w:rPr>
        <w:br/>
      </w:r>
      <w:r>
        <w:rPr>
          <w:rFonts w:hint="eastAsia"/>
        </w:rPr>
        <w:t>　　　　四 行业经营模式</w:t>
      </w:r>
      <w:r>
        <w:rPr>
          <w:rFonts w:hint="eastAsia"/>
        </w:rPr>
        <w:br/>
      </w:r>
      <w:r>
        <w:rPr>
          <w:rFonts w:hint="eastAsia"/>
        </w:rPr>
        <w:t>　　　　五 行业周期性、区域性特征</w:t>
      </w:r>
      <w:r>
        <w:rPr>
          <w:rFonts w:hint="eastAsia"/>
        </w:rPr>
        <w:br/>
      </w:r>
      <w:r>
        <w:rPr>
          <w:rFonts w:hint="eastAsia"/>
        </w:rPr>
        <w:t>　　　　六 影响行业因素分析</w:t>
      </w:r>
      <w:r>
        <w:rPr>
          <w:rFonts w:hint="eastAsia"/>
        </w:rPr>
        <w:br/>
      </w:r>
      <w:r>
        <w:rPr>
          <w:rFonts w:hint="eastAsia"/>
        </w:rPr>
        <w:t>　　　　七 产业进口国政策分析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灯箱布产业调研</w:t>
      </w:r>
      <w:r>
        <w:rPr>
          <w:rFonts w:hint="eastAsia"/>
        </w:rPr>
        <w:br/>
      </w:r>
      <w:r>
        <w:rPr>
          <w:rFonts w:hint="eastAsia"/>
        </w:rPr>
        <w:t>　　第一节 全球市场背景分析</w:t>
      </w:r>
      <w:r>
        <w:rPr>
          <w:rFonts w:hint="eastAsia"/>
        </w:rPr>
        <w:br/>
      </w:r>
      <w:r>
        <w:rPr>
          <w:rFonts w:hint="eastAsia"/>
        </w:rPr>
        <w:t>　　　　一 全球灯箱布产能地区分布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第二节 中国市场调研分析</w:t>
      </w:r>
      <w:r>
        <w:rPr>
          <w:rFonts w:hint="eastAsia"/>
        </w:rPr>
        <w:br/>
      </w:r>
      <w:r>
        <w:rPr>
          <w:rFonts w:hint="eastAsia"/>
        </w:rPr>
        <w:t>　　　　一 国内灯箱布产能分析</w:t>
      </w:r>
      <w:r>
        <w:rPr>
          <w:rFonts w:hint="eastAsia"/>
        </w:rPr>
        <w:br/>
      </w:r>
      <w:r>
        <w:rPr>
          <w:rFonts w:hint="eastAsia"/>
        </w:rPr>
        <w:t>　　　　二 国内灯箱布需求分析</w:t>
      </w:r>
      <w:r>
        <w:rPr>
          <w:rFonts w:hint="eastAsia"/>
        </w:rPr>
        <w:br/>
      </w:r>
      <w:r>
        <w:rPr>
          <w:rFonts w:hint="eastAsia"/>
        </w:rPr>
        <w:t>　　　　三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产业投资特性分析</w:t>
      </w:r>
      <w:r>
        <w:rPr>
          <w:rFonts w:hint="eastAsia"/>
        </w:rPr>
        <w:br/>
      </w:r>
      <w:r>
        <w:rPr>
          <w:rFonts w:hint="eastAsia"/>
        </w:rPr>
        <w:t>　　　　一 行业进入壁垒分析</w:t>
      </w:r>
      <w:r>
        <w:rPr>
          <w:rFonts w:hint="eastAsia"/>
        </w:rPr>
        <w:br/>
      </w:r>
      <w:r>
        <w:rPr>
          <w:rFonts w:hint="eastAsia"/>
        </w:rPr>
        <w:t>　　　　二 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行业经营模式</w:t>
      </w:r>
      <w:r>
        <w:rPr>
          <w:rFonts w:hint="eastAsia"/>
        </w:rPr>
        <w:br/>
      </w:r>
      <w:r>
        <w:rPr>
          <w:rFonts w:hint="eastAsia"/>
        </w:rPr>
        <w:t>　　　　五 行业周期，区域性特征</w:t>
      </w:r>
      <w:r>
        <w:rPr>
          <w:rFonts w:hint="eastAsia"/>
        </w:rPr>
        <w:br/>
      </w:r>
      <w:r>
        <w:rPr>
          <w:rFonts w:hint="eastAsia"/>
        </w:rPr>
        <w:t>　　　　六 上下游行业影响分析</w:t>
      </w:r>
      <w:r>
        <w:rPr>
          <w:rFonts w:hint="eastAsia"/>
        </w:rPr>
        <w:br/>
      </w:r>
      <w:r>
        <w:rPr>
          <w:rFonts w:hint="eastAsia"/>
        </w:rPr>
        <w:t>　　　　七 影响行业发展的因素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相关企业研究分析</w:t>
      </w:r>
      <w:r>
        <w:rPr>
          <w:rFonts w:hint="eastAsia"/>
        </w:rPr>
        <w:br/>
      </w:r>
      <w:r>
        <w:rPr>
          <w:rFonts w:hint="eastAsia"/>
        </w:rPr>
        <w:t>　　第一节 浙江古纤道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龙涤股份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河北玉鑫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广州巨龙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[~中~智~林~]海利得新材料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行业地位分析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　　五 2007年财务分析</w:t>
      </w:r>
      <w:r>
        <w:rPr>
          <w:rFonts w:hint="eastAsia"/>
        </w:rPr>
        <w:br/>
      </w:r>
      <w:r>
        <w:rPr>
          <w:rFonts w:hint="eastAsia"/>
        </w:rPr>
        <w:t>　　　　六 企业经营模式</w:t>
      </w:r>
      <w:r>
        <w:rPr>
          <w:rFonts w:hint="eastAsia"/>
        </w:rPr>
        <w:br/>
      </w:r>
      <w:r>
        <w:rPr>
          <w:rFonts w:hint="eastAsia"/>
        </w:rPr>
        <w:t>　　图表 1 2006 年世界涤纶工业长丝产能地区分布一览表</w:t>
      </w:r>
      <w:r>
        <w:rPr>
          <w:rFonts w:hint="eastAsia"/>
        </w:rPr>
        <w:br/>
      </w:r>
      <w:r>
        <w:rPr>
          <w:rFonts w:hint="eastAsia"/>
        </w:rPr>
        <w:t>　　图表 2 2006 年世界前十位涤纶工业长丝生产企业产能情况</w:t>
      </w:r>
      <w:r>
        <w:rPr>
          <w:rFonts w:hint="eastAsia"/>
        </w:rPr>
        <w:br/>
      </w:r>
      <w:r>
        <w:rPr>
          <w:rFonts w:hint="eastAsia"/>
        </w:rPr>
        <w:t>　　图表 3 2001～2006 年我国涤纶工业长丝行业市场供求一览表 单位：万吨</w:t>
      </w:r>
      <w:r>
        <w:rPr>
          <w:rFonts w:hint="eastAsia"/>
        </w:rPr>
        <w:br/>
      </w:r>
      <w:r>
        <w:rPr>
          <w:rFonts w:hint="eastAsia"/>
        </w:rPr>
        <w:t>　　图表 4 2002～2006 年我国涤纶工业长丝行业市场供求状况相关指标变动比例表</w:t>
      </w:r>
      <w:r>
        <w:rPr>
          <w:rFonts w:hint="eastAsia"/>
        </w:rPr>
        <w:br/>
      </w:r>
      <w:r>
        <w:rPr>
          <w:rFonts w:hint="eastAsia"/>
        </w:rPr>
        <w:t>　　图表 6 2006－2007 年中国大陆高模低收缩涤纶工业长丝生产商及产能 单位：吨</w:t>
      </w:r>
      <w:r>
        <w:rPr>
          <w:rFonts w:hint="eastAsia"/>
        </w:rPr>
        <w:br/>
      </w:r>
      <w:r>
        <w:rPr>
          <w:rFonts w:hint="eastAsia"/>
        </w:rPr>
        <w:t>　　图表 7 2003-2006年全国轮胎行业产量一览表</w:t>
      </w:r>
      <w:r>
        <w:rPr>
          <w:rFonts w:hint="eastAsia"/>
        </w:rPr>
        <w:br/>
      </w:r>
      <w:r>
        <w:rPr>
          <w:rFonts w:hint="eastAsia"/>
        </w:rPr>
        <w:t>　　图表 8 1990－2006年世界主要轮胎生产国的轮胎子午化率 单位：%</w:t>
      </w:r>
      <w:r>
        <w:rPr>
          <w:rFonts w:hint="eastAsia"/>
        </w:rPr>
        <w:br/>
      </w:r>
      <w:r>
        <w:rPr>
          <w:rFonts w:hint="eastAsia"/>
        </w:rPr>
        <w:t>　　图表 9 2003年-2009年子午轮胎对涤纶帘子布的需求一览表</w:t>
      </w:r>
      <w:r>
        <w:rPr>
          <w:rFonts w:hint="eastAsia"/>
        </w:rPr>
        <w:br/>
      </w:r>
      <w:r>
        <w:rPr>
          <w:rFonts w:hint="eastAsia"/>
        </w:rPr>
        <w:t>　　图表 10 2004 年-2007年6月聚酯切片与涤纶工业长丝价格走势图</w:t>
      </w:r>
      <w:r>
        <w:rPr>
          <w:rFonts w:hint="eastAsia"/>
        </w:rPr>
        <w:br/>
      </w:r>
      <w:r>
        <w:rPr>
          <w:rFonts w:hint="eastAsia"/>
        </w:rPr>
        <w:t>　　图表 11 2006 年全球灯箱布行业产能地区分布比例图</w:t>
      </w:r>
      <w:r>
        <w:rPr>
          <w:rFonts w:hint="eastAsia"/>
        </w:rPr>
        <w:br/>
      </w:r>
      <w:r>
        <w:rPr>
          <w:rFonts w:hint="eastAsia"/>
        </w:rPr>
        <w:t>　　图表 12 1999 年-2006 年国内灯箱布行业产能一览表 单位：亿平方米</w:t>
      </w:r>
      <w:r>
        <w:rPr>
          <w:rFonts w:hint="eastAsia"/>
        </w:rPr>
        <w:br/>
      </w:r>
      <w:r>
        <w:rPr>
          <w:rFonts w:hint="eastAsia"/>
        </w:rPr>
        <w:t>　　图表 13 1999 年-2006 年国内灯箱布行业产能变化趋势图 单位：亿平方米</w:t>
      </w:r>
      <w:r>
        <w:rPr>
          <w:rFonts w:hint="eastAsia"/>
        </w:rPr>
        <w:br/>
      </w:r>
      <w:r>
        <w:rPr>
          <w:rFonts w:hint="eastAsia"/>
        </w:rPr>
        <w:t>　　图表 14 2001－2004年国内户外广告投放额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786d597f04e04" w:history="1">
        <w:r>
          <w:rPr>
            <w:rStyle w:val="Hyperlink"/>
          </w:rPr>
          <w:t>2008年涤纶工业长丝和灯箱布产业投资调研报告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786d597f04e04" w:history="1">
        <w:r>
          <w:rPr>
            <w:rStyle w:val="Hyperlink"/>
          </w:rPr>
          <w:t>https://www.20087.com/2008-05/R_2008niandilungongyechangsihedengxianBaoGao.html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28038485473f" w:history="1">
      <w:r>
        <w:rPr>
          <w:rStyle w:val="Hyperlink"/>
        </w:rPr>
        <w:t>2008年涤纶工业长丝和灯箱布产业投资调研报告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dilungongyechangsihedengxianBaoGao.html" TargetMode="External" Id="R7fe786d597f0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dilungongyechangsihedengxianBaoGao.html" TargetMode="External" Id="R941728038485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2008-05-28T05:53:00Z</dcterms:created>
  <dcterms:modified xsi:type="dcterms:W3CDTF">2008-05-28T06:53:00Z</dcterms:modified>
  <dc:subject>2008年涤纶工业长丝和灯箱布产业投资调研报告</dc:subject>
  <dc:title>2008年涤纶工业长丝和灯箱布产业投资调研报告</dc:title>
  <cp:keywords>2008年涤纶工业长丝和灯箱布产业投资调研报告</cp:keywords>
  <dc:description>2008年涤纶工业长丝和灯箱布产业投资调研报告</dc:description>
</cp:coreProperties>
</file>