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b9c5628714ca3" w:history="1">
              <w:r>
                <w:rPr>
                  <w:rStyle w:val="Hyperlink"/>
                </w:rPr>
                <w:t>2008年电声行业投资调研分析报告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b9c5628714ca3" w:history="1">
              <w:r>
                <w:rPr>
                  <w:rStyle w:val="Hyperlink"/>
                </w:rPr>
                <w:t>2008年电声行业投资调研分析报告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b9c5628714ca3" w:history="1">
                <w:r>
                  <w:rPr>
                    <w:rStyle w:val="Hyperlink"/>
                  </w:rPr>
                  <w:t>https://www.20087.com/2008-05/R_2008niandianshengtouzidiaoyanfenxiBaoGao.html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电声产业调研分析</w:t>
      </w:r>
      <w:r>
        <w:rPr>
          <w:rFonts w:hint="eastAsia"/>
        </w:rPr>
        <w:br/>
      </w:r>
      <w:r>
        <w:rPr>
          <w:rFonts w:hint="eastAsia"/>
        </w:rPr>
        <w:t>　　第一节 产业现状调研分析</w:t>
      </w:r>
      <w:r>
        <w:rPr>
          <w:rFonts w:hint="eastAsia"/>
        </w:rPr>
        <w:br/>
      </w:r>
      <w:r>
        <w:rPr>
          <w:rFonts w:hint="eastAsia"/>
        </w:rPr>
        <w:t>　　一 行业基本概况</w:t>
      </w:r>
      <w:r>
        <w:rPr>
          <w:rFonts w:hint="eastAsia"/>
        </w:rPr>
        <w:br/>
      </w:r>
      <w:r>
        <w:rPr>
          <w:rFonts w:hint="eastAsia"/>
        </w:rPr>
        <w:t>　　二 市场竞争特点分析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一 微型驻极体麦克风竞争格局</w:t>
      </w:r>
      <w:r>
        <w:rPr>
          <w:rFonts w:hint="eastAsia"/>
        </w:rPr>
        <w:br/>
      </w:r>
      <w:r>
        <w:rPr>
          <w:rFonts w:hint="eastAsia"/>
        </w:rPr>
        <w:t>　　二 微型扬声器/受话器竞争格局</w:t>
      </w:r>
      <w:r>
        <w:rPr>
          <w:rFonts w:hint="eastAsia"/>
        </w:rPr>
        <w:br/>
      </w:r>
      <w:r>
        <w:rPr>
          <w:rFonts w:hint="eastAsia"/>
        </w:rPr>
        <w:t>　　三 消费类电声产品竞争格局</w:t>
      </w:r>
      <w:r>
        <w:rPr>
          <w:rFonts w:hint="eastAsia"/>
        </w:rPr>
        <w:br/>
      </w:r>
      <w:r>
        <w:rPr>
          <w:rFonts w:hint="eastAsia"/>
        </w:rPr>
        <w:t>　　第三节 行业技术水平</w:t>
      </w:r>
      <w:r>
        <w:rPr>
          <w:rFonts w:hint="eastAsia"/>
        </w:rPr>
        <w:br/>
      </w:r>
      <w:r>
        <w:rPr>
          <w:rFonts w:hint="eastAsia"/>
        </w:rPr>
        <w:t>　　一 微型电声元器件技术走势</w:t>
      </w:r>
      <w:r>
        <w:rPr>
          <w:rFonts w:hint="eastAsia"/>
        </w:rPr>
        <w:br/>
      </w:r>
      <w:r>
        <w:rPr>
          <w:rFonts w:hint="eastAsia"/>
        </w:rPr>
        <w:t>　　二 消费类电声产品技术走势</w:t>
      </w:r>
      <w:r>
        <w:rPr>
          <w:rFonts w:hint="eastAsia"/>
        </w:rPr>
        <w:br/>
      </w:r>
      <w:r>
        <w:rPr>
          <w:rFonts w:hint="eastAsia"/>
        </w:rPr>
        <w:t>　　第四节 市场前景分析</w:t>
      </w:r>
      <w:r>
        <w:rPr>
          <w:rFonts w:hint="eastAsia"/>
        </w:rPr>
        <w:br/>
      </w:r>
      <w:r>
        <w:rPr>
          <w:rFonts w:hint="eastAsia"/>
        </w:rPr>
        <w:t>　　一 2010年下游产业产品增长前景</w:t>
      </w:r>
      <w:r>
        <w:rPr>
          <w:rFonts w:hint="eastAsia"/>
        </w:rPr>
        <w:br/>
      </w:r>
      <w:r>
        <w:rPr>
          <w:rFonts w:hint="eastAsia"/>
        </w:rPr>
        <w:t>　　二 2006－2012年蓝牙耳机发展前景</w:t>
      </w:r>
      <w:r>
        <w:rPr>
          <w:rFonts w:hint="eastAsia"/>
        </w:rPr>
        <w:br/>
      </w:r>
      <w:r>
        <w:rPr>
          <w:rFonts w:hint="eastAsia"/>
        </w:rPr>
        <w:t>　　三 2006－2012年便携式音频产品前景</w:t>
      </w:r>
      <w:r>
        <w:rPr>
          <w:rFonts w:hint="eastAsia"/>
        </w:rPr>
        <w:br/>
      </w:r>
      <w:r>
        <w:rPr>
          <w:rFonts w:hint="eastAsia"/>
        </w:rPr>
        <w:t>　　四 2006－2012年便携式音箱产品前景</w:t>
      </w:r>
      <w:r>
        <w:rPr>
          <w:rFonts w:hint="eastAsia"/>
        </w:rPr>
        <w:br/>
      </w:r>
      <w:r>
        <w:rPr>
          <w:rFonts w:hint="eastAsia"/>
        </w:rPr>
        <w:t>　　第五节 行业影响因素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第六节 行业投资特性分析</w:t>
      </w:r>
      <w:r>
        <w:rPr>
          <w:rFonts w:hint="eastAsia"/>
        </w:rPr>
        <w:br/>
      </w:r>
      <w:r>
        <w:rPr>
          <w:rFonts w:hint="eastAsia"/>
        </w:rPr>
        <w:t>　　一 行业主管部门与监管体制</w:t>
      </w:r>
      <w:r>
        <w:rPr>
          <w:rFonts w:hint="eastAsia"/>
        </w:rPr>
        <w:br/>
      </w:r>
      <w:r>
        <w:rPr>
          <w:rFonts w:hint="eastAsia"/>
        </w:rPr>
        <w:t>　　二 行业政策</w:t>
      </w:r>
      <w:r>
        <w:rPr>
          <w:rFonts w:hint="eastAsia"/>
        </w:rPr>
        <w:br/>
      </w:r>
      <w:r>
        <w:rPr>
          <w:rFonts w:hint="eastAsia"/>
        </w:rPr>
        <w:t>　　三 行业进入壁垒</w:t>
      </w:r>
      <w:r>
        <w:rPr>
          <w:rFonts w:hint="eastAsia"/>
        </w:rPr>
        <w:br/>
      </w:r>
      <w:r>
        <w:rPr>
          <w:rFonts w:hint="eastAsia"/>
        </w:rPr>
        <w:t>　　四 行业经营模式</w:t>
      </w:r>
      <w:r>
        <w:rPr>
          <w:rFonts w:hint="eastAsia"/>
        </w:rPr>
        <w:br/>
      </w:r>
      <w:r>
        <w:rPr>
          <w:rFonts w:hint="eastAsia"/>
        </w:rPr>
        <w:t>　　五 行业的周期性、区域性</w:t>
      </w:r>
      <w:r>
        <w:rPr>
          <w:rFonts w:hint="eastAsia"/>
        </w:rPr>
        <w:br/>
      </w:r>
      <w:r>
        <w:rPr>
          <w:rFonts w:hint="eastAsia"/>
        </w:rPr>
        <w:t>　　六 产业上下游关系</w:t>
      </w:r>
      <w:r>
        <w:rPr>
          <w:rFonts w:hint="eastAsia"/>
        </w:rPr>
        <w:br/>
      </w:r>
      <w:r>
        <w:rPr>
          <w:rFonts w:hint="eastAsia"/>
        </w:rPr>
        <w:t>　　七 产品出口政策及影响</w:t>
      </w:r>
      <w:r>
        <w:rPr>
          <w:rFonts w:hint="eastAsia"/>
        </w:rPr>
        <w:br/>
      </w:r>
      <w:r>
        <w:rPr>
          <w:rFonts w:hint="eastAsia"/>
        </w:rPr>
        <w:t>　　第二章 领先企业深度分析</w:t>
      </w:r>
      <w:r>
        <w:rPr>
          <w:rFonts w:hint="eastAsia"/>
        </w:rPr>
        <w:br/>
      </w:r>
      <w:r>
        <w:rPr>
          <w:rFonts w:hint="eastAsia"/>
        </w:rPr>
        <w:t>　　第一节 AAC声学</w:t>
      </w:r>
      <w:r>
        <w:rPr>
          <w:rFonts w:hint="eastAsia"/>
        </w:rPr>
        <w:br/>
      </w:r>
      <w:r>
        <w:rPr>
          <w:rFonts w:hint="eastAsia"/>
        </w:rPr>
        <w:t>　　一 企业概况分析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2007年经营分析</w:t>
      </w:r>
      <w:r>
        <w:rPr>
          <w:rFonts w:hint="eastAsia"/>
        </w:rPr>
        <w:br/>
      </w:r>
      <w:r>
        <w:rPr>
          <w:rFonts w:hint="eastAsia"/>
        </w:rPr>
        <w:t>　　第二节 美律实业</w:t>
      </w:r>
      <w:r>
        <w:rPr>
          <w:rFonts w:hint="eastAsia"/>
        </w:rPr>
        <w:br/>
      </w:r>
      <w:r>
        <w:rPr>
          <w:rFonts w:hint="eastAsia"/>
        </w:rPr>
        <w:t>　　一 企业概况分析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2007年经营分析</w:t>
      </w:r>
      <w:r>
        <w:rPr>
          <w:rFonts w:hint="eastAsia"/>
        </w:rPr>
        <w:br/>
      </w:r>
      <w:r>
        <w:rPr>
          <w:rFonts w:hint="eastAsia"/>
        </w:rPr>
        <w:t>　　第三节 中.智林.－歌尔声学</w:t>
      </w:r>
      <w:r>
        <w:rPr>
          <w:rFonts w:hint="eastAsia"/>
        </w:rPr>
        <w:br/>
      </w:r>
      <w:r>
        <w:rPr>
          <w:rFonts w:hint="eastAsia"/>
        </w:rPr>
        <w:t>　　一 企业概况分析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公司的竞争优势</w:t>
      </w:r>
      <w:r>
        <w:rPr>
          <w:rFonts w:hint="eastAsia"/>
        </w:rPr>
        <w:br/>
      </w:r>
      <w:r>
        <w:rPr>
          <w:rFonts w:hint="eastAsia"/>
        </w:rPr>
        <w:t>　　四 公司采购模式</w:t>
      </w:r>
      <w:r>
        <w:rPr>
          <w:rFonts w:hint="eastAsia"/>
        </w:rPr>
        <w:br/>
      </w:r>
      <w:r>
        <w:rPr>
          <w:rFonts w:hint="eastAsia"/>
        </w:rPr>
        <w:t>　　五 企业生产模式</w:t>
      </w:r>
      <w:r>
        <w:rPr>
          <w:rFonts w:hint="eastAsia"/>
        </w:rPr>
        <w:br/>
      </w:r>
      <w:r>
        <w:rPr>
          <w:rFonts w:hint="eastAsia"/>
        </w:rPr>
        <w:t>　　六 企业销售模式</w:t>
      </w:r>
      <w:r>
        <w:rPr>
          <w:rFonts w:hint="eastAsia"/>
        </w:rPr>
        <w:br/>
      </w:r>
      <w:r>
        <w:rPr>
          <w:rFonts w:hint="eastAsia"/>
        </w:rPr>
        <w:t>　　七 产品的工艺流程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2006年全球微型驻极体麦克风销售额前三名企业一览表 单位：亿元</w:t>
      </w:r>
      <w:r>
        <w:rPr>
          <w:rFonts w:hint="eastAsia"/>
        </w:rPr>
        <w:br/>
      </w:r>
      <w:r>
        <w:rPr>
          <w:rFonts w:hint="eastAsia"/>
        </w:rPr>
        <w:t>　　图表 2 2007 上半年全球手机用微型扬声器/受话器生产厂商出货量市场占有率情况</w:t>
      </w:r>
      <w:r>
        <w:rPr>
          <w:rFonts w:hint="eastAsia"/>
        </w:rPr>
        <w:br/>
      </w:r>
      <w:r>
        <w:rPr>
          <w:rFonts w:hint="eastAsia"/>
        </w:rPr>
        <w:t>　　图表 3 2007 年上半年全球蓝牙耳机生产厂商出货量市场占有率对比图</w:t>
      </w:r>
      <w:r>
        <w:rPr>
          <w:rFonts w:hint="eastAsia"/>
        </w:rPr>
        <w:br/>
      </w:r>
      <w:r>
        <w:rPr>
          <w:rFonts w:hint="eastAsia"/>
        </w:rPr>
        <w:t>　　图表 4 2005－2010年全球移动电话，PMP及笔记本电脑销售量预测图</w:t>
      </w:r>
      <w:r>
        <w:rPr>
          <w:rFonts w:hint="eastAsia"/>
        </w:rPr>
        <w:br/>
      </w:r>
      <w:r>
        <w:rPr>
          <w:rFonts w:hint="eastAsia"/>
        </w:rPr>
        <w:t>　　图表 6 2007年至2012 年全球高保真立体声耳机及主动降噪耳机销售量</w:t>
      </w:r>
      <w:r>
        <w:rPr>
          <w:rFonts w:hint="eastAsia"/>
        </w:rPr>
        <w:br/>
      </w:r>
      <w:r>
        <w:rPr>
          <w:rFonts w:hint="eastAsia"/>
        </w:rPr>
        <w:t>　　图表 7 2007年至2012 年全球便携式音箱销售量</w:t>
      </w:r>
      <w:r>
        <w:rPr>
          <w:rFonts w:hint="eastAsia"/>
        </w:rPr>
        <w:br/>
      </w:r>
      <w:r>
        <w:rPr>
          <w:rFonts w:hint="eastAsia"/>
        </w:rPr>
        <w:t>　　图表 8 电声产业上下游结构图</w:t>
      </w:r>
      <w:r>
        <w:rPr>
          <w:rFonts w:hint="eastAsia"/>
        </w:rPr>
        <w:br/>
      </w:r>
      <w:r>
        <w:rPr>
          <w:rFonts w:hint="eastAsia"/>
        </w:rPr>
        <w:t>　　图表 9 微型驻极体麦克风的生产工艺流程</w:t>
      </w:r>
      <w:r>
        <w:rPr>
          <w:rFonts w:hint="eastAsia"/>
        </w:rPr>
        <w:br/>
      </w:r>
      <w:r>
        <w:rPr>
          <w:rFonts w:hint="eastAsia"/>
        </w:rPr>
        <w:t>　　图表 10 消费类电声产品的生产工艺流程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b9c5628714ca3" w:history="1">
        <w:r>
          <w:rPr>
            <w:rStyle w:val="Hyperlink"/>
          </w:rPr>
          <w:t>2008年电声行业投资调研分析报告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b9c5628714ca3" w:history="1">
        <w:r>
          <w:rPr>
            <w:rStyle w:val="Hyperlink"/>
          </w:rPr>
          <w:t>https://www.20087.com/2008-05/R_2008niandianshengtouzidiaoyanfenxiBaoGao.html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a88a076344607" w:history="1">
      <w:r>
        <w:rPr>
          <w:rStyle w:val="Hyperlink"/>
        </w:rPr>
        <w:t>2008年电声行业投资调研分析报告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dianshengtouzidiaoyanfenxiBaoGao.html" TargetMode="External" Id="R4d8b9c562871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dianshengtouzidiaoyanfenxiBaoGao.html" TargetMode="External" Id="Rfd2a88a07634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2008-05-28T00:08:00Z</dcterms:created>
  <dcterms:modified xsi:type="dcterms:W3CDTF">2008-05-28T01:08:00Z</dcterms:modified>
  <dc:subject>2008年电声行业投资调研分析报告</dc:subject>
  <dc:title>2008年电声行业投资调研分析报告</dc:title>
  <cp:keywords>2008年电声行业投资调研分析报告</cp:keywords>
  <dc:description>2008年电声行业投资调研分析报告</dc:description>
</cp:coreProperties>
</file>