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5cf8c43b40e0" w:history="1">
              <w:r>
                <w:rPr>
                  <w:rStyle w:val="Hyperlink"/>
                </w:rPr>
                <w:t>2008--2009年中国球类制造业发展（预测）分析研究报告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5cf8c43b40e0" w:history="1">
              <w:r>
                <w:rPr>
                  <w:rStyle w:val="Hyperlink"/>
                </w:rPr>
                <w:t>2008--2009年中国球类制造业发展（预测）分析研究报告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c5cf8c43b40e0" w:history="1">
                <w:r>
                  <w:rPr>
                    <w:rStyle w:val="Hyperlink"/>
                  </w:rPr>
                  <w:t>https://www.20087.com/2008-05/R_2008_2009qiuleizhizaoyefazhanyucefenBaoGao.html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球类行业基本概况</w:t>
      </w:r>
      <w:r>
        <w:rPr>
          <w:rFonts w:hint="eastAsia"/>
        </w:rPr>
        <w:br/>
      </w:r>
      <w:r>
        <w:rPr>
          <w:rFonts w:hint="eastAsia"/>
        </w:rPr>
        <w:t>　　第一节 球类行业范畴与分类</w:t>
      </w:r>
      <w:r>
        <w:rPr>
          <w:rFonts w:hint="eastAsia"/>
        </w:rPr>
        <w:br/>
      </w:r>
      <w:r>
        <w:rPr>
          <w:rFonts w:hint="eastAsia"/>
        </w:rPr>
        <w:t>　　第二节 球类行业特性分析</w:t>
      </w:r>
      <w:r>
        <w:rPr>
          <w:rFonts w:hint="eastAsia"/>
        </w:rPr>
        <w:br/>
      </w:r>
      <w:r>
        <w:rPr>
          <w:rFonts w:hint="eastAsia"/>
        </w:rPr>
        <w:t>　　　　一、2007年我国球类制造业资产规模分析</w:t>
      </w:r>
      <w:r>
        <w:rPr>
          <w:rFonts w:hint="eastAsia"/>
        </w:rPr>
        <w:br/>
      </w:r>
      <w:r>
        <w:rPr>
          <w:rFonts w:hint="eastAsia"/>
        </w:rPr>
        <w:t>　　　　二、2007年我国球类制造业销售规模分析</w:t>
      </w:r>
      <w:r>
        <w:rPr>
          <w:rFonts w:hint="eastAsia"/>
        </w:rPr>
        <w:br/>
      </w:r>
      <w:r>
        <w:rPr>
          <w:rFonts w:hint="eastAsia"/>
        </w:rPr>
        <w:t>　　　　三、2007年我国球类制造业盈利规模分析</w:t>
      </w:r>
      <w:r>
        <w:rPr>
          <w:rFonts w:hint="eastAsia"/>
        </w:rPr>
        <w:br/>
      </w:r>
      <w:r>
        <w:rPr>
          <w:rFonts w:hint="eastAsia"/>
        </w:rPr>
        <w:t>　　　　四、2007年我国球类制造业盈利能力分析</w:t>
      </w:r>
      <w:r>
        <w:rPr>
          <w:rFonts w:hint="eastAsia"/>
        </w:rPr>
        <w:br/>
      </w:r>
      <w:r>
        <w:rPr>
          <w:rFonts w:hint="eastAsia"/>
        </w:rPr>
        <w:t>　　第三节 影响球类制造业的因素分析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2008～2010年中国球类制造外部发展环境展望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三、2008～2010年GDP预测方案汇总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五、2008～2010年国际贸易总额预测方案汇总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2008年度影响中国工业经济发展的主要因素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2008年我国球类制造市场规模分析</w:t>
      </w:r>
      <w:r>
        <w:rPr>
          <w:rFonts w:hint="eastAsia"/>
        </w:rPr>
        <w:br/>
      </w:r>
      <w:r>
        <w:rPr>
          <w:rFonts w:hint="eastAsia"/>
        </w:rPr>
        <w:t>　　第一节 2004-2007年我国球类制造产量统计分析</w:t>
      </w:r>
      <w:r>
        <w:rPr>
          <w:rFonts w:hint="eastAsia"/>
        </w:rPr>
        <w:br/>
      </w:r>
      <w:r>
        <w:rPr>
          <w:rFonts w:hint="eastAsia"/>
        </w:rPr>
        <w:t>　　第二节 2004-2007年我国球类制造产值统计分析</w:t>
      </w:r>
      <w:r>
        <w:rPr>
          <w:rFonts w:hint="eastAsia"/>
        </w:rPr>
        <w:br/>
      </w:r>
      <w:r>
        <w:rPr>
          <w:rFonts w:hint="eastAsia"/>
        </w:rPr>
        <w:t>　　第三节 我国球类制造生产能力分析</w:t>
      </w:r>
      <w:r>
        <w:rPr>
          <w:rFonts w:hint="eastAsia"/>
        </w:rPr>
        <w:br/>
      </w:r>
      <w:r>
        <w:rPr>
          <w:rFonts w:hint="eastAsia"/>
        </w:rPr>
        <w:t>　　第四节 2008－2009年我国球类制造市场规模预测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重点产品市场分析</w:t>
      </w:r>
      <w:r>
        <w:rPr>
          <w:rFonts w:hint="eastAsia"/>
        </w:rPr>
        <w:br/>
      </w:r>
      <w:r>
        <w:rPr>
          <w:rFonts w:hint="eastAsia"/>
        </w:rPr>
        <w:t>　　第一节 足球市场现状分析</w:t>
      </w:r>
      <w:r>
        <w:rPr>
          <w:rFonts w:hint="eastAsia"/>
        </w:rPr>
        <w:br/>
      </w:r>
      <w:r>
        <w:rPr>
          <w:rFonts w:hint="eastAsia"/>
        </w:rPr>
        <w:t>　　　　一、足球品牌分析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二、2004—2007年我国足球市场规模分析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二、2008-2009年足球市场规模预测</w:t>
      </w:r>
      <w:r>
        <w:rPr>
          <w:rFonts w:hint="eastAsia"/>
        </w:rPr>
        <w:br/>
      </w:r>
      <w:r>
        <w:rPr>
          <w:rFonts w:hint="eastAsia"/>
        </w:rPr>
        <w:t>　　第二节 篮球市场现状分析</w:t>
      </w:r>
      <w:r>
        <w:rPr>
          <w:rFonts w:hint="eastAsia"/>
        </w:rPr>
        <w:br/>
      </w:r>
      <w:r>
        <w:rPr>
          <w:rFonts w:hint="eastAsia"/>
        </w:rPr>
        <w:t>　　　　一、篮球品牌分析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 篮球市场规模分析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二、2008-2009年篮球市场规模预测</w:t>
      </w:r>
      <w:r>
        <w:rPr>
          <w:rFonts w:hint="eastAsia"/>
        </w:rPr>
        <w:br/>
      </w:r>
      <w:r>
        <w:rPr>
          <w:rFonts w:hint="eastAsia"/>
        </w:rPr>
        <w:t>　　第三节 排球市场现状分析</w:t>
      </w:r>
      <w:r>
        <w:rPr>
          <w:rFonts w:hint="eastAsia"/>
        </w:rPr>
        <w:br/>
      </w:r>
      <w:r>
        <w:rPr>
          <w:rFonts w:hint="eastAsia"/>
        </w:rPr>
        <w:t>　　　　一、排球品牌分析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二、2004—2007年我国排球市场规模分析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二、2008-2009年排球市场规模预测</w:t>
      </w:r>
      <w:r>
        <w:rPr>
          <w:rFonts w:hint="eastAsia"/>
        </w:rPr>
        <w:br/>
      </w:r>
      <w:r>
        <w:rPr>
          <w:rFonts w:hint="eastAsia"/>
        </w:rPr>
        <w:t>　　第四节 乒乓球市场现状分析</w:t>
      </w:r>
      <w:r>
        <w:rPr>
          <w:rFonts w:hint="eastAsia"/>
        </w:rPr>
        <w:br/>
      </w:r>
      <w:r>
        <w:rPr>
          <w:rFonts w:hint="eastAsia"/>
        </w:rPr>
        <w:t>　　　　一、乒乓球品牌分析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二、2004—2007年我国乒乓球市场规模分析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二、2008-2009年乒乓球市场规模预测</w:t>
      </w:r>
      <w:r>
        <w:rPr>
          <w:rFonts w:hint="eastAsia"/>
        </w:rPr>
        <w:br/>
      </w:r>
      <w:r>
        <w:rPr>
          <w:rFonts w:hint="eastAsia"/>
        </w:rPr>
        <w:t>　　第五节 羽毛球市场现状分析</w:t>
      </w:r>
      <w:r>
        <w:rPr>
          <w:rFonts w:hint="eastAsia"/>
        </w:rPr>
        <w:br/>
      </w:r>
      <w:r>
        <w:rPr>
          <w:rFonts w:hint="eastAsia"/>
        </w:rPr>
        <w:t>　　　　一、羽毛球品牌分析</w:t>
      </w:r>
      <w:r>
        <w:rPr>
          <w:rFonts w:hint="eastAsia"/>
        </w:rPr>
        <w:br/>
      </w:r>
      <w:r>
        <w:rPr>
          <w:rFonts w:hint="eastAsia"/>
        </w:rPr>
        <w:t>　　　　二、2004—2007年我国羽毛球市场规模分析</w:t>
      </w:r>
      <w:r>
        <w:rPr>
          <w:rFonts w:hint="eastAsia"/>
        </w:rPr>
        <w:br/>
      </w:r>
      <w:r>
        <w:rPr>
          <w:rFonts w:hint="eastAsia"/>
        </w:rPr>
        <w:t>　　　　二、2008-2009年羽毛球市场规模预测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我国球类行业需求与消费情况分析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我国球类制造历年消费量统计分析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当前我国球类制造消费的主要特点</w:t>
      </w:r>
      <w:r>
        <w:rPr>
          <w:rFonts w:hint="eastAsia"/>
        </w:rPr>
        <w:br/>
      </w:r>
      <w:r>
        <w:rPr>
          <w:rFonts w:hint="eastAsia"/>
        </w:rPr>
        <w:t>　　第三节 我国球类制造消费者消费偏好调查分析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我国球类制造消费者对其价格的敏感度分析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2008－2009年我国球类行业需求预测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主要公司分析</w:t>
      </w:r>
      <w:r>
        <w:rPr>
          <w:rFonts w:hint="eastAsia"/>
        </w:rPr>
        <w:br/>
      </w:r>
      <w:r>
        <w:rPr>
          <w:rFonts w:hint="eastAsia"/>
        </w:rPr>
        <w:t>　　第一节 斯伯丁Spalding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STAR 世达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优能火车牌（火车头）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耐克Nike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LOTTO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KAPPA 背靠背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阿迪达斯Adidas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Prince 王子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Wilson威尔逊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上海红双喜冠都体育用品有限公司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第十一节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球类制造业发展预测及投资策略分析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球类制造行业投资环境分析及建议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一、球类行业投资环境分析</w:t>
      </w:r>
      <w:r>
        <w:rPr>
          <w:rFonts w:hint="eastAsia"/>
        </w:rPr>
        <w:br/>
      </w:r>
      <w:r>
        <w:rPr>
          <w:rFonts w:hint="eastAsia"/>
        </w:rPr>
        <w:t>　　　　二、球类行业投资风险分析</w:t>
      </w:r>
      <w:r>
        <w:rPr>
          <w:rFonts w:hint="eastAsia"/>
        </w:rPr>
        <w:br/>
      </w:r>
      <w:r>
        <w:rPr>
          <w:rFonts w:hint="eastAsia"/>
        </w:rPr>
        <w:t>　　　　三、球类行业投资策略分析</w:t>
      </w:r>
      <w:r>
        <w:rPr>
          <w:rFonts w:hint="eastAsia"/>
        </w:rPr>
        <w:br/>
      </w:r>
      <w:r>
        <w:rPr>
          <w:rFonts w:hint="eastAsia"/>
        </w:rPr>
        <w:t>　　第二节 球类制造行业营销策略分析及建议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一、球类行业销售模式分析</w:t>
      </w:r>
      <w:r>
        <w:rPr>
          <w:rFonts w:hint="eastAsia"/>
        </w:rPr>
        <w:br/>
      </w:r>
      <w:r>
        <w:rPr>
          <w:rFonts w:hint="eastAsia"/>
        </w:rPr>
        <w:t>　　　　二、球类行业营销策略分析</w:t>
      </w:r>
      <w:r>
        <w:rPr>
          <w:rFonts w:hint="eastAsia"/>
        </w:rPr>
        <w:br/>
      </w:r>
      <w:r>
        <w:rPr>
          <w:rFonts w:hint="eastAsia"/>
        </w:rPr>
        <w:t>　　　　三、球类企业营销策略建议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2008-2009年中国球类制造行业发展预测</w:t>
      </w:r>
      <w:r>
        <w:rPr>
          <w:rFonts w:hint="eastAsia"/>
        </w:rPr>
        <w:br/>
      </w:r>
      <w:r>
        <w:rPr>
          <w:rFonts w:hint="eastAsia"/>
        </w:rPr>
        <w:t>　　第一节 球类制造行业未来发展趋势分析</w:t>
      </w:r>
      <w:r>
        <w:rPr>
          <w:rFonts w:hint="eastAsia"/>
        </w:rPr>
        <w:br/>
      </w:r>
      <w:r>
        <w:rPr>
          <w:rFonts w:hint="eastAsia"/>
        </w:rPr>
        <w:t>　　第二节 中-智林-：2008-2009年球类制造行业运行状况预测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一、2008-2009年行业产值预测</w:t>
      </w:r>
      <w:r>
        <w:rPr>
          <w:rFonts w:hint="eastAsia"/>
        </w:rPr>
        <w:br/>
      </w:r>
      <w:r>
        <w:rPr>
          <w:rFonts w:hint="eastAsia"/>
        </w:rPr>
        <w:t>　　　　二、2008-2009年行业销售收入预测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5cf8c43b40e0" w:history="1">
        <w:r>
          <w:rPr>
            <w:rStyle w:val="Hyperlink"/>
          </w:rPr>
          <w:t>2008--2009年中国球类制造业发展（预测）分析研究报告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c5cf8c43b40e0" w:history="1">
        <w:r>
          <w:rPr>
            <w:rStyle w:val="Hyperlink"/>
          </w:rPr>
          <w:t>https://www.20087.com/2008-05/R_2008_2009qiuleizhizaoyefazhanyucefenBaoGao.html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1fc24ca44554" w:history="1">
      <w:r>
        <w:rPr>
          <w:rStyle w:val="Hyperlink"/>
        </w:rPr>
        <w:t>2008--2009年中国球类制造业发展（预测）分析研究报告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qiuleizhizaoyefazhanyucefenBaoGao.html" TargetMode="External" Id="Rfd3c5cf8c43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qiuleizhizaoyefazhanyucefenBaoGao.html" TargetMode="External" Id="R2e591fc24ca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2008-05-13T05:29:00Z</dcterms:created>
  <dcterms:modified xsi:type="dcterms:W3CDTF">2008-05-13T06:29:00Z</dcterms:modified>
  <dc:subject>2008--2009年中国球类制造业发展（预测）分析研究报告</dc:subject>
  <dc:title>2008--2009年中国球类制造业发展（预测）分析研究报告</dc:title>
  <cp:keywords>2008--2009年中国球类制造业发展（预测）分析研究报告</cp:keywords>
  <dc:description>2008--2009年中国球类制造业发展（预测）分析研究报告</dc:description>
</cp:coreProperties>
</file>