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5e813d31647e3" w:history="1">
              <w:r>
                <w:rPr>
                  <w:rStyle w:val="Hyperlink"/>
                </w:rPr>
                <w:t>2008-2009年の中国革靴市場に対する調査&amp;#12539；研究の報告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5e813d31647e3" w:history="1">
              <w:r>
                <w:rPr>
                  <w:rStyle w:val="Hyperlink"/>
                </w:rPr>
                <w:t>2008-2009年の中国革靴市場に対する調査&amp;#12539；研究の報告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5e813d31647e3" w:history="1">
                <w:r>
                  <w:rPr>
                    <w:rStyle w:val="Hyperlink"/>
                  </w:rPr>
                  <w:t>https://www.20087.com/2008-05/R_2008_2009gexueshizha12539yanjiugaoBaoGao.html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革靴業の発展環境に対する分析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一、国際革靴業の成熟程度に対する分析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二、国際革靴業の発展趨勢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三、主要な国家の革靴市場の現状</w:t>
      </w:r>
      <w:r>
        <w:rPr>
          <w:rFonts w:hint="eastAsia"/>
        </w:rPr>
        <w:br/>
      </w:r>
      <w:r>
        <w:rPr>
          <w:rFonts w:hint="eastAsia"/>
        </w:rPr>
        <w:t>　　四、国際革靴主要なブランド及び特徴に対する分析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五、中国の革靴業が“反ダンピング”調査に面している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2008—2009年の革靴業の業界構成に対する分析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革靴業の基本特徴</w:t>
      </w:r>
      <w:r>
        <w:rPr>
          <w:rFonts w:hint="eastAsia"/>
        </w:rPr>
        <w:br/>
      </w:r>
      <w:r>
        <w:rPr>
          <w:rFonts w:hint="eastAsia"/>
        </w:rPr>
        <w:t>　　一、革靴業の主要な細分製品</w:t>
      </w:r>
      <w:r>
        <w:rPr>
          <w:rFonts w:hint="eastAsia"/>
        </w:rPr>
        <w:br/>
      </w:r>
      <w:r>
        <w:rPr>
          <w:rFonts w:hint="eastAsia"/>
        </w:rPr>
        <w:t>　　二、革靴産業チェーンに対する分析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三、革靴デザインの特殊性</w:t>
      </w:r>
      <w:r>
        <w:rPr>
          <w:rFonts w:hint="eastAsia"/>
        </w:rPr>
        <w:br/>
      </w:r>
      <w:r>
        <w:rPr>
          <w:rFonts w:hint="eastAsia"/>
        </w:rPr>
        <w:t>　　第二節 革靴業の競争構成</w:t>
      </w:r>
      <w:r>
        <w:rPr>
          <w:rFonts w:hint="eastAsia"/>
        </w:rPr>
        <w:br/>
      </w:r>
      <w:r>
        <w:rPr>
          <w:rFonts w:hint="eastAsia"/>
        </w:rPr>
        <w:t>　　一、革靴業に主要な企業と主要なブランド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二、革靴市場の集中程度に対する分析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革靴業の“Michael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2008—2009年の中国の革靴業の生産状況に対する分析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2001—2007年の革靴生産量の増加状況</w:t>
      </w:r>
      <w:r>
        <w:rPr>
          <w:rFonts w:hint="eastAsia"/>
        </w:rPr>
        <w:br/>
      </w:r>
      <w:r>
        <w:rPr>
          <w:rFonts w:hint="eastAsia"/>
        </w:rPr>
        <w:t>　　第二節 革靴業の生産能力に対する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二、革靴業の生産能力の拡張趨勢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革靴業のコスト構成に対する分析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革靴業が生産中に存在している主要な問題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2008—2009年の中国革靴市場供需状況に対する分析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革靴消費需求の特徴に対する分析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三、運動靴と革靴などの細分製品の需求特徴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四、革靴消費の決定過程に対する分析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2001-2007年の革靴業の供需状況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一、2001-2007年の革靴供給状況</w:t>
      </w:r>
      <w:r>
        <w:rPr>
          <w:rFonts w:hint="eastAsia"/>
        </w:rPr>
        <w:br/>
      </w:r>
      <w:r>
        <w:rPr>
          <w:rFonts w:hint="eastAsia"/>
        </w:rPr>
        <w:t>　　二、2001-2007年の革靴需求状況</w:t>
      </w:r>
      <w:r>
        <w:rPr>
          <w:rFonts w:hint="eastAsia"/>
        </w:rPr>
        <w:br/>
      </w:r>
      <w:r>
        <w:rPr>
          <w:rFonts w:hint="eastAsia"/>
        </w:rPr>
        <w:t>　　三、2001-2007年の革靴供需方面に欠けた所に対する分析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四、2008-2009年の中国の革靴供需方面に欠けた所の変化趨勢に対する予測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2008-2009年の中国の革靴消費量に対する分析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一、2001-2007年の中国の革靴消費量</w:t>
      </w:r>
      <w:r>
        <w:rPr>
          <w:rFonts w:hint="eastAsia"/>
        </w:rPr>
        <w:br/>
      </w:r>
      <w:r>
        <w:rPr>
          <w:rFonts w:hint="eastAsia"/>
        </w:rPr>
        <w:t>　　二、2001-2007年の革靴各細分製品の消費量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三、2008-2009年の中国の革靴消費量に対する予測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革靴業の供需関係に影響する主要な要素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2008-2009年の革靴業の市場販売に対する分析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革靴業の販売モデルに対する建議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一、革靴業の国内の販売モデルに対する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（一）革靴業のルート建設</w:t>
      </w:r>
      <w:r>
        <w:rPr>
          <w:rFonts w:hint="eastAsia"/>
        </w:rPr>
        <w:br/>
      </w:r>
      <w:r>
        <w:rPr>
          <w:rFonts w:hint="eastAsia"/>
        </w:rPr>
        <w:t>　　（二）革靴業のブランド建設</w:t>
      </w:r>
      <w:r>
        <w:rPr>
          <w:rFonts w:hint="eastAsia"/>
        </w:rPr>
        <w:br/>
      </w:r>
      <w:r>
        <w:rPr>
          <w:rFonts w:hint="eastAsia"/>
        </w:rPr>
        <w:t>　　二、革靴業の海外の販売モデルに対する建議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（一）革靴業の海外の細分市場に対する選択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（二）革靴業の海外の特約店に対する選択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2008-2009年の革靴業の輸出入に対する分析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布靴輸出入の現状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中国の革靴が面している“反ダンピング”問題及び応対措置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一、中国の革靴が面している“反ダンピング”調査の主要な案例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2008-2009年の中国の布革靴輸出入の発展趨勢に対する分析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2008-2009年の中国の革靴業の市場に対する予測分析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2008-2009年の中国の革靴季節特徴に対する分析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2008-2009年の中国の革靴製品趨勢に対する分析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2008-2009年の中国の革靴価格動向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2008-2009年の中国の革靴競争構造に対する分析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2008-2009年の革靴業に主要なブランド企業に対する分析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革靴（中国有名な商標、中国有名なブランド、中国免検査製品）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革靴（中国有名な商標、中国有名なブランド、中国免検査製品）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革靴（中国有名な商標、中国有名なブランド、中国免検査製品）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革靴（中国有名な商標、中国有名なブランド、中国免検査製品）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革靴（中国有名な商標、中国有名なブランド、中国免検査製品）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革靴（中国有名な商標、中国有名なブランド、中国免検査製品）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革靴（中国有名な商標、中国有名なブランド、中国免検査製品）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革靴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革靴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革靴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中.智.林.：2008-2009年の革靴業の投資価値と投資戦略に対する分析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革靴業の投資価値に対する分析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一、革靴業の発展前途に対する分析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二、革靴業の盈利能力に対する予測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革靴業の投資リスクに対する分析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革靴業の投資戦略に対する分析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5e813d31647e3" w:history="1">
        <w:r>
          <w:rPr>
            <w:rStyle w:val="Hyperlink"/>
          </w:rPr>
          <w:t>2008-2009年の中国革靴市場に対する調査&amp;#12539；研究の報告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5e813d31647e3" w:history="1">
        <w:r>
          <w:rPr>
            <w:rStyle w:val="Hyperlink"/>
          </w:rPr>
          <w:t>https://www.20087.com/2008-05/R_2008_2009gexueshizha12539yanjiugaoBaoGao.html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297436c8f489f" w:history="1">
      <w:r>
        <w:rPr>
          <w:rStyle w:val="Hyperlink"/>
        </w:rPr>
        <w:t>2008-2009年の中国革靴市場に対する調査&amp;#12539；研究の報告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gexueshizha12539yanjiugaoBaoGao.html" TargetMode="External" Id="R2d65e813d316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gexueshizha12539yanjiugaoBaoGao.html" TargetMode="External" Id="R161297436c8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2008-05-01T03:47:00Z</dcterms:created>
  <dcterms:modified xsi:type="dcterms:W3CDTF">2008-05-01T04:47:00Z</dcterms:modified>
  <dc:subject>2008-2009年の中国革靴市場に対する調査&amp;#12539；研究の報告</dc:subject>
  <dc:title>2008-2009年の中国革靴市場に対する調査&amp;#12539；研究の報告</dc:title>
  <cp:keywords>2008-2009年の中国革靴市場に対する調査&amp;#12539；研究の報告</cp:keywords>
  <dc:description>2008-2009年の中国革靴市場に対する調査&amp;#12539；研究の報告</dc:description>
</cp:coreProperties>
</file>