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263d45d424163" w:history="1">
              <w:r>
                <w:rPr>
                  <w:rStyle w:val="Hyperlink"/>
                </w:rPr>
                <w:t>2008-2009年中国鲜猪肉市场分析及投资预测报告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263d45d424163" w:history="1">
              <w:r>
                <w:rPr>
                  <w:rStyle w:val="Hyperlink"/>
                </w:rPr>
                <w:t>2008-2009年中国鲜猪肉市场分析及投资预测报告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263d45d424163" w:history="1">
                <w:r>
                  <w:rPr>
                    <w:rStyle w:val="Hyperlink"/>
                  </w:rPr>
                  <w:t>https://www.20087.com/2008-05/R_2008_2009xianzhuroushichangfenxijitoBaoGao.html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鲜猪肉市场在全球范围内呈现出稳定且庞大的消费需求。生产端，规模化、集约化的养殖模式日益普及，通过引入先进的饲养管理技术与设备，以及严格的卫生监控体系，保障了猪肉产品的质量和安全。销售渠道上，线上销售与线下零售并重，冷链物流系统的完善使得鲜猪肉能快速送达消费者手中，满足其对新鲜度的高要求。然而，市场也面临着非洲猪瘟等疫病风险、环保政策压力以及饲料成本波动等挑战。</w:t>
      </w:r>
      <w:r>
        <w:rPr>
          <w:rFonts w:hint="eastAsia"/>
        </w:rPr>
        <w:br/>
      </w:r>
      <w:r>
        <w:rPr>
          <w:rFonts w:hint="eastAsia"/>
        </w:rPr>
        <w:t>　　未来，鲜猪肉行业将朝着智能化、绿色化方向发展。一方面，数字化技术的应用将进一步提升生猪养殖效率，包括精准饲喂、疾病预警、环境调控等环节的智能化管理将显著降低成本，提高生产稳定性。另一方面，随着消费者对健康、环保意识的增强，无抗、低脂、高品质的差异化猪肉产品将更受市场青睐，推动产业链向绿色、可持续模式转型。此外，政策层面对于食品安全监管力度的加大，也将促使企业强化全链条质量追溯体系建设，提升行业整体规范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2008-2009年中国鲜猪肉市场发展环境分析</w:t>
      </w:r>
      <w:r>
        <w:rPr>
          <w:rFonts w:hint="eastAsia"/>
        </w:rPr>
        <w:br/>
      </w:r>
      <w:r>
        <w:rPr>
          <w:rFonts w:hint="eastAsia"/>
        </w:rPr>
        <w:t>　　第一节 中国鲜猪肉行业简介</w:t>
      </w:r>
      <w:r>
        <w:rPr>
          <w:rFonts w:hint="eastAsia"/>
        </w:rPr>
        <w:br/>
      </w:r>
      <w:r>
        <w:rPr>
          <w:rFonts w:hint="eastAsia"/>
        </w:rPr>
        <w:t>　　　　一、鲜猪肉行业的界定及分类</w:t>
      </w:r>
      <w:r>
        <w:rPr>
          <w:rFonts w:hint="eastAsia"/>
        </w:rPr>
        <w:br/>
      </w:r>
      <w:r>
        <w:rPr>
          <w:rFonts w:hint="eastAsia"/>
        </w:rPr>
        <w:t>　　　　二、鲜猪肉行业的特征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一、我国GDP增长率与鲜猪肉销售量增长率之间的相关关系分析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我国鲜猪肉产业政策分析</w:t>
      </w:r>
      <w:r>
        <w:rPr>
          <w:rFonts w:hint="eastAsia"/>
        </w:rPr>
        <w:br/>
      </w:r>
      <w:r>
        <w:rPr>
          <w:rFonts w:hint="eastAsia"/>
        </w:rPr>
        <w:t>　　　　一、我国鲜猪肉行业“十一五”发展规划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二、国家对鲜猪肉产业发展的鼓励政策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三、我国鲜猪肉税收政策</w:t>
      </w:r>
      <w:r>
        <w:rPr>
          <w:rFonts w:hint="eastAsia"/>
        </w:rPr>
        <w:br/>
      </w:r>
      <w:r>
        <w:rPr>
          <w:rFonts w:hint="eastAsia"/>
        </w:rPr>
        <w:t>　　　　四、我国鲜猪肉投资政策</w:t>
      </w:r>
      <w:r>
        <w:rPr>
          <w:rFonts w:hint="eastAsia"/>
        </w:rPr>
        <w:br/>
      </w:r>
      <w:r>
        <w:rPr>
          <w:rFonts w:hint="eastAsia"/>
        </w:rPr>
        <w:t>　　第四节 养殖行业的发展对鲜猪肉生产的影响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四、2008-2009年养殖行业发展对鲜猪肉行业的影响展望</w:t>
      </w:r>
      <w:r>
        <w:rPr>
          <w:rFonts w:hint="eastAsia"/>
        </w:rPr>
        <w:br/>
      </w:r>
      <w:r>
        <w:rPr>
          <w:rFonts w:hint="eastAsia"/>
        </w:rPr>
        <w:t>　　第五节 屠宰加工业的发展对鲜猪肉行业的影响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四、2008-2009年屠宰加工业发展对鲜猪肉行业的影响展望</w:t>
      </w:r>
      <w:r>
        <w:rPr>
          <w:rFonts w:hint="eastAsia"/>
        </w:rPr>
        <w:br/>
      </w:r>
      <w:r>
        <w:rPr>
          <w:rFonts w:hint="eastAsia"/>
        </w:rPr>
        <w:t>　　第六节 零售业的发展对鲜猪肉行业的影响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四、2008-2009年零售业发展对鲜猪肉行业的影响展望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2008-2009年世界鲜猪肉市场形势分析</w:t>
      </w:r>
      <w:r>
        <w:rPr>
          <w:rFonts w:hint="eastAsia"/>
        </w:rPr>
        <w:br/>
      </w:r>
      <w:r>
        <w:rPr>
          <w:rFonts w:hint="eastAsia"/>
        </w:rPr>
        <w:t>　　第一节 近年世界主要鲜猪肉市场总体情况分析</w:t>
      </w:r>
      <w:r>
        <w:rPr>
          <w:rFonts w:hint="eastAsia"/>
        </w:rPr>
        <w:br/>
      </w:r>
      <w:r>
        <w:rPr>
          <w:rFonts w:hint="eastAsia"/>
        </w:rPr>
        <w:t>　　第二节 世界主要国家鲜猪肉市场价格分析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近年世界主要鲜猪肉生产及贸易分析</w:t>
      </w:r>
      <w:r>
        <w:rPr>
          <w:rFonts w:hint="eastAsia"/>
        </w:rPr>
        <w:br/>
      </w:r>
      <w:r>
        <w:rPr>
          <w:rFonts w:hint="eastAsia"/>
        </w:rPr>
        <w:t>　　第四节 世界鲜猪肉市场发展趋势预测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2008-2009年中国鲜猪肉市场形势分析</w:t>
      </w:r>
      <w:r>
        <w:rPr>
          <w:rFonts w:hint="eastAsia"/>
        </w:rPr>
        <w:br/>
      </w:r>
      <w:r>
        <w:rPr>
          <w:rFonts w:hint="eastAsia"/>
        </w:rPr>
        <w:t>　　第一节 2006年中国鲜猪肉市场总体情况分析</w:t>
      </w:r>
      <w:r>
        <w:rPr>
          <w:rFonts w:hint="eastAsia"/>
        </w:rPr>
        <w:br/>
      </w:r>
      <w:r>
        <w:rPr>
          <w:rFonts w:hint="eastAsia"/>
        </w:rPr>
        <w:t>　　第二节 鲜猪肉行业在国民经济中的地位和作用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2006年鲜猪肉行业主要特征分析</w:t>
      </w:r>
      <w:r>
        <w:rPr>
          <w:rFonts w:hint="eastAsia"/>
        </w:rPr>
        <w:br/>
      </w:r>
      <w:r>
        <w:rPr>
          <w:rFonts w:hint="eastAsia"/>
        </w:rPr>
        <w:t>　　第四节 2008-2009年鲜猪肉产品发展的重点</w:t>
      </w:r>
      <w:r>
        <w:rPr>
          <w:rFonts w:hint="eastAsia"/>
        </w:rPr>
        <w:br/>
      </w:r>
      <w:r>
        <w:rPr>
          <w:rFonts w:hint="eastAsia"/>
        </w:rPr>
        <w:t>　　第五节 中国鲜猪肉行业存在的主要问题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2008-2009年中国鲜猪肉生产及价格概况</w:t>
      </w:r>
      <w:r>
        <w:rPr>
          <w:rFonts w:hint="eastAsia"/>
        </w:rPr>
        <w:br/>
      </w:r>
      <w:r>
        <w:rPr>
          <w:rFonts w:hint="eastAsia"/>
        </w:rPr>
        <w:t>　　第一节 2006年我国鲜猪肉生产情况分析</w:t>
      </w:r>
      <w:r>
        <w:rPr>
          <w:rFonts w:hint="eastAsia"/>
        </w:rPr>
        <w:br/>
      </w:r>
      <w:r>
        <w:rPr>
          <w:rFonts w:hint="eastAsia"/>
        </w:rPr>
        <w:t>　　第二节 2006年国内部分地区城镇居民鲜猪肉消费分析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我国鲜猪肉及其相关产品价格分析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我国鲜猪肉生产存在的主要问题与对策</w:t>
      </w:r>
      <w:r>
        <w:rPr>
          <w:rFonts w:hint="eastAsia"/>
        </w:rPr>
        <w:br/>
      </w:r>
      <w:r>
        <w:rPr>
          <w:rFonts w:hint="eastAsia"/>
        </w:rPr>
        <w:t>　　第五节 2008-2009年我国鲜猪肉价格总体发展趋势预测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2008-2009年中国鲜猪肉需求与消费情况分析</w:t>
      </w:r>
      <w:r>
        <w:rPr>
          <w:rFonts w:hint="eastAsia"/>
        </w:rPr>
        <w:br/>
      </w:r>
      <w:r>
        <w:rPr>
          <w:rFonts w:hint="eastAsia"/>
        </w:rPr>
        <w:t>　　第一节 2003-2006年我国鲜猪肉消费量统计分析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当前我国鲜猪肉消费的主要特点</w:t>
      </w:r>
      <w:r>
        <w:rPr>
          <w:rFonts w:hint="eastAsia"/>
        </w:rPr>
        <w:br/>
      </w:r>
      <w:r>
        <w:rPr>
          <w:rFonts w:hint="eastAsia"/>
        </w:rPr>
        <w:t>　　第三节 我国鲜猪肉消费者消费偏好调查分析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我国鲜猪肉消费者对其价格的敏感度分析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2008-2009年我国鲜猪肉需求预测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2008-2009年中国鲜猪肉进出口分析</w:t>
      </w:r>
      <w:r>
        <w:rPr>
          <w:rFonts w:hint="eastAsia"/>
        </w:rPr>
        <w:br/>
      </w:r>
      <w:r>
        <w:rPr>
          <w:rFonts w:hint="eastAsia"/>
        </w:rPr>
        <w:t>　　第一节 2006年我国鲜猪肉各主要品种进出口情况对比分析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2005-2006年鲜猪肉分类进口情况对比分析</w:t>
      </w:r>
      <w:r>
        <w:rPr>
          <w:rFonts w:hint="eastAsia"/>
        </w:rPr>
        <w:br/>
      </w:r>
      <w:r>
        <w:rPr>
          <w:rFonts w:hint="eastAsia"/>
        </w:rPr>
        <w:t>　　第三节 家猪产品出、进口均增加，保持贸易顺差</w:t>
      </w:r>
      <w:r>
        <w:rPr>
          <w:rFonts w:hint="eastAsia"/>
        </w:rPr>
        <w:br/>
      </w:r>
      <w:r>
        <w:rPr>
          <w:rFonts w:hint="eastAsia"/>
        </w:rPr>
        <w:t>　　　　一、鲜猪肉及杂碎出口减少，进口增加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二、加工家猪出口增加</w:t>
      </w:r>
      <w:r>
        <w:rPr>
          <w:rFonts w:hint="eastAsia"/>
        </w:rPr>
        <w:br/>
      </w:r>
      <w:r>
        <w:rPr>
          <w:rFonts w:hint="eastAsia"/>
        </w:rPr>
        <w:t>　　　　三、活家猪出口减少，种猪进口减少</w:t>
      </w:r>
      <w:r>
        <w:rPr>
          <w:rFonts w:hint="eastAsia"/>
        </w:rPr>
        <w:br/>
      </w:r>
      <w:r>
        <w:rPr>
          <w:rFonts w:hint="eastAsia"/>
        </w:rPr>
        <w:t>　　第四节 2008-2009年我国鲜猪肉进出口总体发展趋势预测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2008-2009年中国鲜猪肉行业的竞争力分析</w:t>
      </w:r>
      <w:r>
        <w:rPr>
          <w:rFonts w:hint="eastAsia"/>
        </w:rPr>
        <w:br/>
      </w:r>
      <w:r>
        <w:rPr>
          <w:rFonts w:hint="eastAsia"/>
        </w:rPr>
        <w:t>　　第一节 竞争现状</w:t>
      </w:r>
      <w:r>
        <w:rPr>
          <w:rFonts w:hint="eastAsia"/>
        </w:rPr>
        <w:br/>
      </w:r>
      <w:r>
        <w:rPr>
          <w:rFonts w:hint="eastAsia"/>
        </w:rPr>
        <w:t>　　　　一、内资企业间的竞争</w:t>
      </w:r>
      <w:r>
        <w:rPr>
          <w:rFonts w:hint="eastAsia"/>
        </w:rPr>
        <w:br/>
      </w:r>
      <w:r>
        <w:rPr>
          <w:rFonts w:hint="eastAsia"/>
        </w:rPr>
        <w:t>　　　　二、内资与外资间的竞争</w:t>
      </w:r>
      <w:r>
        <w:rPr>
          <w:rFonts w:hint="eastAsia"/>
        </w:rPr>
        <w:br/>
      </w:r>
      <w:r>
        <w:rPr>
          <w:rFonts w:hint="eastAsia"/>
        </w:rPr>
        <w:t>　　　　三、强势企业间的竞争</w:t>
      </w:r>
      <w:r>
        <w:rPr>
          <w:rFonts w:hint="eastAsia"/>
        </w:rPr>
        <w:br/>
      </w:r>
      <w:r>
        <w:rPr>
          <w:rFonts w:hint="eastAsia"/>
        </w:rPr>
        <w:t>　　第二节 竞争态势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鲜猪肉营销渠道现状及趋势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二、主要营销方式分析</w:t>
      </w:r>
      <w:r>
        <w:rPr>
          <w:rFonts w:hint="eastAsia"/>
        </w:rPr>
        <w:br/>
      </w:r>
      <w:r>
        <w:rPr>
          <w:rFonts w:hint="eastAsia"/>
        </w:rPr>
        <w:t>　　　　三、当前营销存在的主要问题和对策</w:t>
      </w:r>
      <w:r>
        <w:rPr>
          <w:rFonts w:hint="eastAsia"/>
        </w:rPr>
        <w:br/>
      </w:r>
      <w:r>
        <w:rPr>
          <w:rFonts w:hint="eastAsia"/>
        </w:rPr>
        <w:t>　　第四节 鲜猪肉销售物流现状与对策分析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一、鲜猪肉销售物流现状分析</w:t>
      </w:r>
      <w:r>
        <w:rPr>
          <w:rFonts w:hint="eastAsia"/>
        </w:rPr>
        <w:br/>
      </w:r>
      <w:r>
        <w:rPr>
          <w:rFonts w:hint="eastAsia"/>
        </w:rPr>
        <w:t>　　　　二、鲜猪肉产品特性研究</w:t>
      </w:r>
      <w:r>
        <w:rPr>
          <w:rFonts w:hint="eastAsia"/>
        </w:rPr>
        <w:br/>
      </w:r>
      <w:r>
        <w:rPr>
          <w:rFonts w:hint="eastAsia"/>
        </w:rPr>
        <w:t>　　　　三、鲜猪肉销售物流特性研究</w:t>
      </w:r>
      <w:r>
        <w:rPr>
          <w:rFonts w:hint="eastAsia"/>
        </w:rPr>
        <w:br/>
      </w:r>
      <w:r>
        <w:rPr>
          <w:rFonts w:hint="eastAsia"/>
        </w:rPr>
        <w:t>　　　　四、鲜猪肉销售物流发展对策</w:t>
      </w:r>
      <w:r>
        <w:rPr>
          <w:rFonts w:hint="eastAsia"/>
        </w:rPr>
        <w:br/>
      </w:r>
      <w:r>
        <w:rPr>
          <w:rFonts w:hint="eastAsia"/>
        </w:rPr>
        <w:t>　　第五节 主要企业竞争格局分析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2007年鲜猪肉重点企业分析 （共二十家企业）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2008-2009年鲜猪肉行业发展与投资前景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一、鲜猪肉生产布局的调整</w:t>
      </w:r>
      <w:r>
        <w:rPr>
          <w:rFonts w:hint="eastAsia"/>
        </w:rPr>
        <w:br/>
      </w:r>
      <w:r>
        <w:rPr>
          <w:rFonts w:hint="eastAsia"/>
        </w:rPr>
        <w:t>　　　　二、鲜猪肉产量及畜猪品种结构的变化</w:t>
      </w:r>
      <w:r>
        <w:rPr>
          <w:rFonts w:hint="eastAsia"/>
        </w:rPr>
        <w:br/>
      </w:r>
      <w:r>
        <w:rPr>
          <w:rFonts w:hint="eastAsia"/>
        </w:rPr>
        <w:t>　　　　三、现代鲜猪肉加工企业的发展</w:t>
      </w:r>
      <w:r>
        <w:rPr>
          <w:rFonts w:hint="eastAsia"/>
        </w:rPr>
        <w:br/>
      </w:r>
      <w:r>
        <w:rPr>
          <w:rFonts w:hint="eastAsia"/>
        </w:rPr>
        <w:t>　　　　四、鲜猪肉的国内市场和进出口情况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五、鲜猪肉加工装备和工艺技术水平的进步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“十一五”鲜猪肉工业发展环境的分析预测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[^中^智^林^]投资鲜猪肉工业的投资策略分析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263d45d424163" w:history="1">
        <w:r>
          <w:rPr>
            <w:rStyle w:val="Hyperlink"/>
          </w:rPr>
          <w:t>2008-2009年中国鲜猪肉市场分析及投资预测报告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263d45d424163" w:history="1">
        <w:r>
          <w:rPr>
            <w:rStyle w:val="Hyperlink"/>
          </w:rPr>
          <w:t>https://www.20087.com/2008-05/R_2008_2009xianzhuroushichangfenxijitoBaoGao.html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32f75a9bb4b52" w:history="1">
      <w:r>
        <w:rPr>
          <w:rStyle w:val="Hyperlink"/>
        </w:rPr>
        <w:t>2008-2009年中国鲜猪肉市场分析及投资预测报告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xianzhuroushichangfenxijitoBaoGao.html" TargetMode="External" Id="R012263d45d42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xianzhuroushichangfenxijitoBaoGao.html" TargetMode="External" Id="R95d32f75a9bb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2008-05-06T01:13:00Z</dcterms:created>
  <dcterms:modified xsi:type="dcterms:W3CDTF">2008-05-06T02:13:00Z</dcterms:modified>
  <dc:subject>2008-2009年中国鲜猪肉市场分析及投资预测报告</dc:subject>
  <dc:title>2008-2009年中国鲜猪肉市场分析及投资预测报告</dc:title>
  <cp:keywords>2008-2009年中国鲜猪肉市场分析及投资预测报告</cp:keywords>
  <dc:description>2008-2009年中国鲜猪肉市场分析及投资预测报告</dc:description>
</cp:coreProperties>
</file>