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0c745871c43a3" w:history="1">
              <w:r>
                <w:rPr>
                  <w:rStyle w:val="Hyperlink"/>
                </w:rPr>
                <w:t>2008-2010年中国稀土行业发展预测及投资分析报告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0c745871c43a3" w:history="1">
              <w:r>
                <w:rPr>
                  <w:rStyle w:val="Hyperlink"/>
                </w:rPr>
                <w:t>2008-2010年中国稀土行业发展预测及投资分析报告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0c745871c43a3" w:history="1">
                <w:r>
                  <w:rPr>
                    <w:rStyle w:val="Hyperlink"/>
                  </w:rPr>
                  <w:t>https://www.20087.com/2008-05/R_2008_2010xitufazhanyucejitouzifenxiBaoGao.html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我国稀土行业发展概况</w:t>
      </w:r>
      <w:r>
        <w:rPr>
          <w:rFonts w:hint="eastAsia"/>
        </w:rPr>
        <w:br/>
      </w:r>
      <w:r>
        <w:rPr>
          <w:rFonts w:hint="eastAsia"/>
        </w:rPr>
        <w:t>　　　　一、我国稀土行业发展历程</w:t>
      </w:r>
      <w:r>
        <w:rPr>
          <w:rFonts w:hint="eastAsia"/>
        </w:rPr>
        <w:br/>
      </w:r>
      <w:r>
        <w:rPr>
          <w:rFonts w:hint="eastAsia"/>
        </w:rPr>
        <w:t>　　　　二、我国稀土行业现状</w:t>
      </w:r>
      <w:r>
        <w:rPr>
          <w:rFonts w:hint="eastAsia"/>
        </w:rPr>
        <w:br/>
      </w:r>
      <w:r>
        <w:rPr>
          <w:rFonts w:hint="eastAsia"/>
        </w:rPr>
        <w:t>　　第二节 稀土行业特征分析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第三节 稀土行业产业政策分析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第四节 稀土行业经济特性分析</w:t>
      </w:r>
      <w:r>
        <w:rPr>
          <w:rFonts w:hint="eastAsia"/>
        </w:rPr>
        <w:br/>
      </w:r>
      <w:r>
        <w:rPr>
          <w:rFonts w:hint="eastAsia"/>
        </w:rPr>
        <w:t>　　　　一、产业周期分析</w:t>
      </w:r>
      <w:r>
        <w:rPr>
          <w:rFonts w:hint="eastAsia"/>
        </w:rPr>
        <w:br/>
      </w:r>
      <w:r>
        <w:rPr>
          <w:rFonts w:hint="eastAsia"/>
        </w:rPr>
        <w:t>　　　　二、经济发展阶段分析</w:t>
      </w:r>
      <w:r>
        <w:rPr>
          <w:rFonts w:hint="eastAsia"/>
        </w:rPr>
        <w:br/>
      </w:r>
      <w:r>
        <w:rPr>
          <w:rFonts w:hint="eastAsia"/>
        </w:rPr>
        <w:t>　　第五节 稀土行业存在的主要问题</w:t>
      </w:r>
      <w:r>
        <w:rPr>
          <w:rFonts w:hint="eastAsia"/>
        </w:rPr>
        <w:br/>
      </w:r>
      <w:r>
        <w:rPr>
          <w:rFonts w:hint="eastAsia"/>
        </w:rPr>
        <w:t>　　　　一、资源无序开采</w:t>
      </w:r>
      <w:r>
        <w:rPr>
          <w:rFonts w:hint="eastAsia"/>
        </w:rPr>
        <w:br/>
      </w:r>
      <w:r>
        <w:rPr>
          <w:rFonts w:hint="eastAsia"/>
        </w:rPr>
        <w:t>　　　　二、廉价资源出口损害了我国稀土行业可持续发展</w:t>
      </w:r>
      <w:r>
        <w:rPr>
          <w:rFonts w:hint="eastAsia"/>
        </w:rPr>
        <w:br/>
      </w:r>
      <w:r>
        <w:rPr>
          <w:rFonts w:hint="eastAsia"/>
        </w:rPr>
        <w:t>　　　　三、生产工业落后导致环境污染严重</w:t>
      </w:r>
      <w:r>
        <w:rPr>
          <w:rFonts w:hint="eastAsia"/>
        </w:rPr>
        <w:br/>
      </w:r>
      <w:r>
        <w:rPr>
          <w:rFonts w:hint="eastAsia"/>
        </w:rPr>
        <w:t>　　　　四、技术水平落后、经济效益差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2005-2007年全球稀土行业发展分析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二、世界稀土资源分布</w:t>
      </w:r>
      <w:r>
        <w:rPr>
          <w:rFonts w:hint="eastAsia"/>
        </w:rPr>
        <w:br/>
      </w:r>
      <w:r>
        <w:rPr>
          <w:rFonts w:hint="eastAsia"/>
        </w:rPr>
        <w:t>　　　　二、技术进步状况</w:t>
      </w:r>
      <w:r>
        <w:rPr>
          <w:rFonts w:hint="eastAsia"/>
        </w:rPr>
        <w:br/>
      </w:r>
      <w:r>
        <w:rPr>
          <w:rFonts w:hint="eastAsia"/>
        </w:rPr>
        <w:t>　　第二节 美国稀土行业发展状况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日本稀土行业发展状况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全球稀土工业发展预测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我国稀土资源分析</w:t>
      </w:r>
      <w:r>
        <w:rPr>
          <w:rFonts w:hint="eastAsia"/>
        </w:rPr>
        <w:br/>
      </w:r>
      <w:r>
        <w:rPr>
          <w:rFonts w:hint="eastAsia"/>
        </w:rPr>
        <w:t>　　第一节 我国稀土储量分析</w:t>
      </w:r>
      <w:r>
        <w:rPr>
          <w:rFonts w:hint="eastAsia"/>
        </w:rPr>
        <w:br/>
      </w:r>
      <w:r>
        <w:rPr>
          <w:rFonts w:hint="eastAsia"/>
        </w:rPr>
        <w:t>　　　　一、轻稀土储量</w:t>
      </w:r>
      <w:r>
        <w:rPr>
          <w:rFonts w:hint="eastAsia"/>
        </w:rPr>
        <w:br/>
      </w:r>
      <w:r>
        <w:rPr>
          <w:rFonts w:hint="eastAsia"/>
        </w:rPr>
        <w:t>　　　　二、重稀土</w:t>
      </w:r>
      <w:r>
        <w:rPr>
          <w:rFonts w:hint="eastAsia"/>
        </w:rPr>
        <w:br/>
      </w:r>
      <w:r>
        <w:rPr>
          <w:rFonts w:hint="eastAsia"/>
        </w:rPr>
        <w:t>　　第二节 稀土分离能力</w:t>
      </w:r>
      <w:r>
        <w:rPr>
          <w:rFonts w:hint="eastAsia"/>
        </w:rPr>
        <w:br/>
      </w:r>
      <w:r>
        <w:rPr>
          <w:rFonts w:hint="eastAsia"/>
        </w:rPr>
        <w:t>　　第三节 我国稀土开采利用前景</w:t>
      </w:r>
      <w:r>
        <w:rPr>
          <w:rFonts w:hint="eastAsia"/>
        </w:rPr>
        <w:br/>
      </w:r>
      <w:r>
        <w:rPr>
          <w:rFonts w:hint="eastAsia"/>
        </w:rPr>
        <w:t>　　　　一、全球主要稀土产品供求前景</w:t>
      </w:r>
      <w:r>
        <w:rPr>
          <w:rFonts w:hint="eastAsia"/>
        </w:rPr>
        <w:br/>
      </w:r>
      <w:r>
        <w:rPr>
          <w:rFonts w:hint="eastAsia"/>
        </w:rPr>
        <w:t>　　　　二、我国稀土产能预测</w:t>
      </w:r>
      <w:r>
        <w:rPr>
          <w:rFonts w:hint="eastAsia"/>
        </w:rPr>
        <w:br/>
      </w:r>
      <w:r>
        <w:rPr>
          <w:rFonts w:hint="eastAsia"/>
        </w:rPr>
        <w:t>　　第四节 实现稀土资源可持续开采的策略</w:t>
      </w:r>
      <w:r>
        <w:rPr>
          <w:rFonts w:hint="eastAsia"/>
        </w:rPr>
        <w:br/>
      </w:r>
      <w:r>
        <w:rPr>
          <w:rFonts w:hint="eastAsia"/>
        </w:rPr>
        <w:t>　　　　一、借鉴发达国家做法</w:t>
      </w:r>
      <w:r>
        <w:rPr>
          <w:rFonts w:hint="eastAsia"/>
        </w:rPr>
        <w:br/>
      </w:r>
      <w:r>
        <w:rPr>
          <w:rFonts w:hint="eastAsia"/>
        </w:rPr>
        <w:t>　　　　二、提高采选收率</w:t>
      </w:r>
      <w:r>
        <w:rPr>
          <w:rFonts w:hint="eastAsia"/>
        </w:rPr>
        <w:br/>
      </w:r>
      <w:r>
        <w:rPr>
          <w:rFonts w:hint="eastAsia"/>
        </w:rPr>
        <w:t>　　　　三、国外资源为我所用</w:t>
      </w:r>
      <w:r>
        <w:rPr>
          <w:rFonts w:hint="eastAsia"/>
        </w:rPr>
        <w:br/>
      </w:r>
      <w:r>
        <w:rPr>
          <w:rFonts w:hint="eastAsia"/>
        </w:rPr>
        <w:t>　　　　四、不断扩大资源储备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2005-2007年我国稀土行业发展分析</w:t>
      </w:r>
      <w:r>
        <w:rPr>
          <w:rFonts w:hint="eastAsia"/>
        </w:rPr>
        <w:br/>
      </w:r>
      <w:r>
        <w:rPr>
          <w:rFonts w:hint="eastAsia"/>
        </w:rPr>
        <w:t>　　第一节 行业生产分析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二、主要产品质量分析</w:t>
      </w:r>
      <w:r>
        <w:rPr>
          <w:rFonts w:hint="eastAsia"/>
        </w:rPr>
        <w:br/>
      </w:r>
      <w:r>
        <w:rPr>
          <w:rFonts w:hint="eastAsia"/>
        </w:rPr>
        <w:t>　　第二节 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二、价格波动分析</w:t>
      </w:r>
      <w:r>
        <w:rPr>
          <w:rFonts w:hint="eastAsia"/>
        </w:rPr>
        <w:br/>
      </w:r>
      <w:r>
        <w:rPr>
          <w:rFonts w:hint="eastAsia"/>
        </w:rPr>
        <w:t>　　第三节 行业主要财务指标分析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第一节 催化</w:t>
      </w:r>
      <w:r>
        <w:rPr>
          <w:rFonts w:hint="eastAsia"/>
        </w:rPr>
        <w:br/>
      </w:r>
      <w:r>
        <w:rPr>
          <w:rFonts w:hint="eastAsia"/>
        </w:rPr>
        <w:t>　　　　一、稀土在催化领域应用现状</w:t>
      </w:r>
      <w:r>
        <w:rPr>
          <w:rFonts w:hint="eastAsia"/>
        </w:rPr>
        <w:br/>
      </w:r>
      <w:r>
        <w:rPr>
          <w:rFonts w:hint="eastAsia"/>
        </w:rPr>
        <w:t>　　　　二、稀土在催化领域应用技术发展趋势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第二节 玻璃</w:t>
      </w:r>
      <w:r>
        <w:rPr>
          <w:rFonts w:hint="eastAsia"/>
        </w:rPr>
        <w:br/>
      </w:r>
      <w:r>
        <w:rPr>
          <w:rFonts w:hint="eastAsia"/>
        </w:rPr>
        <w:t>　　　　一、稀土在玻璃制造领域应用现状</w:t>
      </w:r>
      <w:r>
        <w:rPr>
          <w:rFonts w:hint="eastAsia"/>
        </w:rPr>
        <w:br/>
      </w:r>
      <w:r>
        <w:rPr>
          <w:rFonts w:hint="eastAsia"/>
        </w:rPr>
        <w:t>　　　　二、稀土在玻璃制造领域的技术发展趋势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第三节 抛光粉</w:t>
      </w:r>
      <w:r>
        <w:rPr>
          <w:rFonts w:hint="eastAsia"/>
        </w:rPr>
        <w:br/>
      </w:r>
      <w:r>
        <w:rPr>
          <w:rFonts w:hint="eastAsia"/>
        </w:rPr>
        <w:t>　　　　一、稀土在抛光粉生产领域领应用现状</w:t>
      </w:r>
      <w:r>
        <w:rPr>
          <w:rFonts w:hint="eastAsia"/>
        </w:rPr>
        <w:br/>
      </w:r>
      <w:r>
        <w:rPr>
          <w:rFonts w:hint="eastAsia"/>
        </w:rPr>
        <w:t>　　　　二、稀土在抛光粉生产领域的技术趋势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第四节 冶金</w:t>
      </w:r>
      <w:r>
        <w:rPr>
          <w:rFonts w:hint="eastAsia"/>
        </w:rPr>
        <w:br/>
      </w:r>
      <w:r>
        <w:rPr>
          <w:rFonts w:hint="eastAsia"/>
        </w:rPr>
        <w:t>　　　　一、稀土在冶金领域应用现状</w:t>
      </w:r>
      <w:r>
        <w:rPr>
          <w:rFonts w:hint="eastAsia"/>
        </w:rPr>
        <w:br/>
      </w:r>
      <w:r>
        <w:rPr>
          <w:rFonts w:hint="eastAsia"/>
        </w:rPr>
        <w:t>　　　　二、稀土在冶金领域应用技术发展趋势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第五节 永磁体</w:t>
      </w:r>
      <w:r>
        <w:rPr>
          <w:rFonts w:hint="eastAsia"/>
        </w:rPr>
        <w:br/>
      </w:r>
      <w:r>
        <w:rPr>
          <w:rFonts w:hint="eastAsia"/>
        </w:rPr>
        <w:t>　　　　一、稀土永磁材料工业发展现状</w:t>
      </w:r>
      <w:r>
        <w:rPr>
          <w:rFonts w:hint="eastAsia"/>
        </w:rPr>
        <w:br/>
      </w:r>
      <w:r>
        <w:rPr>
          <w:rFonts w:hint="eastAsia"/>
        </w:rPr>
        <w:t>　　　　二、稀土永磁材料工业技术发展趋势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第六节 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一、稀土发光材料制造现状</w:t>
      </w:r>
      <w:r>
        <w:rPr>
          <w:rFonts w:hint="eastAsia"/>
        </w:rPr>
        <w:br/>
      </w:r>
      <w:r>
        <w:rPr>
          <w:rFonts w:hint="eastAsia"/>
        </w:rPr>
        <w:t>　　　　二、稀土发光材料技术发展趋势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第七节 陶瓷</w:t>
      </w:r>
      <w:r>
        <w:rPr>
          <w:rFonts w:hint="eastAsia"/>
        </w:rPr>
        <w:br/>
      </w:r>
      <w:r>
        <w:rPr>
          <w:rFonts w:hint="eastAsia"/>
        </w:rPr>
        <w:t>　　　　一、稀土在陶瓷领域应用现状</w:t>
      </w:r>
      <w:r>
        <w:rPr>
          <w:rFonts w:hint="eastAsia"/>
        </w:rPr>
        <w:br/>
      </w:r>
      <w:r>
        <w:rPr>
          <w:rFonts w:hint="eastAsia"/>
        </w:rPr>
        <w:t>　　　　二、稀土在陶瓷领域技术应用趋势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t>　　第八节 稀土农用</w:t>
      </w:r>
      <w:r>
        <w:rPr>
          <w:rFonts w:hint="eastAsia"/>
        </w:rPr>
        <w:br/>
      </w:r>
      <w:r>
        <w:rPr>
          <w:rFonts w:hint="eastAsia"/>
        </w:rPr>
        <w:t>　　　　一、稀土农用现状</w:t>
      </w:r>
      <w:r>
        <w:rPr>
          <w:rFonts w:hint="eastAsia"/>
        </w:rPr>
        <w:br/>
      </w:r>
      <w:r>
        <w:rPr>
          <w:rFonts w:hint="eastAsia"/>
        </w:rPr>
        <w:t>　　　　二、稀土农用技术发展趋势</w:t>
      </w:r>
      <w:r>
        <w:rPr>
          <w:rFonts w:hint="eastAsia"/>
        </w:rPr>
        <w:br/>
      </w:r>
      <w:r>
        <w:rPr>
          <w:rFonts w:hint="eastAsia"/>
        </w:rPr>
        <w:t>　　　　三、需求数量预测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稀土行业典型企业分析</w:t>
      </w:r>
      <w:r>
        <w:rPr>
          <w:rFonts w:hint="eastAsia"/>
        </w:rPr>
        <w:br/>
      </w:r>
      <w:r>
        <w:rPr>
          <w:rFonts w:hint="eastAsia"/>
        </w:rPr>
        <w:t>　　第一节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稀土高科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稀土行业进出口分析</w:t>
      </w:r>
      <w:r>
        <w:rPr>
          <w:rFonts w:hint="eastAsia"/>
        </w:rPr>
        <w:br/>
      </w:r>
      <w:r>
        <w:rPr>
          <w:rFonts w:hint="eastAsia"/>
        </w:rPr>
        <w:t>　　第一节 2005-2007年我国稀土进口分析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二、进口数量</w:t>
      </w:r>
      <w:r>
        <w:rPr>
          <w:rFonts w:hint="eastAsia"/>
        </w:rPr>
        <w:br/>
      </w:r>
      <w:r>
        <w:rPr>
          <w:rFonts w:hint="eastAsia"/>
        </w:rPr>
        <w:t>　　　　三、进口国别</w:t>
      </w:r>
      <w:r>
        <w:rPr>
          <w:rFonts w:hint="eastAsia"/>
        </w:rPr>
        <w:br/>
      </w:r>
      <w:r>
        <w:rPr>
          <w:rFonts w:hint="eastAsia"/>
        </w:rPr>
        <w:t>　　第二节 2005-2007年我国稀土出口分析</w:t>
      </w:r>
      <w:r>
        <w:rPr>
          <w:rFonts w:hint="eastAsia"/>
        </w:rPr>
        <w:br/>
      </w:r>
      <w:r>
        <w:rPr>
          <w:rFonts w:hint="eastAsia"/>
        </w:rPr>
        <w:t>　　　　一、出口金额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　　三、出口国别</w:t>
      </w:r>
      <w:r>
        <w:rPr>
          <w:rFonts w:hint="eastAsia"/>
        </w:rPr>
        <w:br/>
      </w:r>
      <w:r>
        <w:rPr>
          <w:rFonts w:hint="eastAsia"/>
        </w:rPr>
        <w:t>　　第三节 对外贸易中存在的问题及建议</w:t>
      </w:r>
      <w:r>
        <w:rPr>
          <w:rFonts w:hint="eastAsia"/>
        </w:rPr>
        <w:br/>
      </w:r>
      <w:r>
        <w:rPr>
          <w:rFonts w:hint="eastAsia"/>
        </w:rPr>
        <w:t>　　　　一、进出口中存在的问题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2008-2010年稀土行业发展预测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稀土工业的SWOT分析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稀土行业的进入、退出壁垒分析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第四节 [:中:智:林:]稀土行业投资建议</w:t>
      </w:r>
      <w:r>
        <w:rPr>
          <w:rFonts w:hint="eastAsia"/>
        </w:rPr>
        <w:br/>
      </w:r>
      <w:r>
        <w:rPr>
          <w:rFonts w:hint="eastAsia"/>
        </w:rPr>
        <w:t>　　　　一、产品结构调整建议</w:t>
      </w:r>
      <w:r>
        <w:rPr>
          <w:rFonts w:hint="eastAsia"/>
        </w:rPr>
        <w:br/>
      </w:r>
      <w:r>
        <w:rPr>
          <w:rFonts w:hint="eastAsia"/>
        </w:rPr>
        <w:t>　　　　二、销售策略建议</w:t>
      </w:r>
      <w:r>
        <w:rPr>
          <w:rFonts w:hint="eastAsia"/>
        </w:rPr>
        <w:br/>
      </w:r>
      <w:r>
        <w:rPr>
          <w:rFonts w:hint="eastAsia"/>
        </w:rPr>
        <w:t>　　　　三、资源储备策略建议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0c745871c43a3" w:history="1">
        <w:r>
          <w:rPr>
            <w:rStyle w:val="Hyperlink"/>
          </w:rPr>
          <w:t>2008-2010年中国稀土行业发展预测及投资分析报告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0c745871c43a3" w:history="1">
        <w:r>
          <w:rPr>
            <w:rStyle w:val="Hyperlink"/>
          </w:rPr>
          <w:t>https://www.20087.com/2008-05/R_2008_2010xitufazhanyucejitouzifenxiBaoGao.html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dc7a87704693" w:history="1">
      <w:r>
        <w:rPr>
          <w:rStyle w:val="Hyperlink"/>
        </w:rPr>
        <w:t>2008-2010年中国稀土行业发展预测及投资分析报告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xitufazhanyucejitouzifenxiBaoGao.html" TargetMode="External" Id="Rea40c745871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xitufazhanyucejitouzifenxiBaoGao.html" TargetMode="External" Id="R7edbdc7a8770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2008-05-07T05:59:00Z</dcterms:created>
  <dcterms:modified xsi:type="dcterms:W3CDTF">2008-05-07T06:59:00Z</dcterms:modified>
  <dc:subject>2008-2010年中国稀土行业发展预测及投资分析报告</dc:subject>
  <dc:title>2008-2010年中国稀土行业发展预测及投资分析报告</dc:title>
  <cp:keywords>2008-2010年中国稀土行业发展预测及投资分析报告</cp:keywords>
  <dc:description>2008-2010年中国稀土行业发展预测及投资分析报告</dc:description>
</cp:coreProperties>
</file>