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a1611e0d346b1" w:history="1">
              <w:r>
                <w:rPr>
                  <w:rStyle w:val="Hyperlink"/>
                </w:rPr>
                <w:t>中国公众参与城市规划研究报告（2008）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a1611e0d346b1" w:history="1">
              <w:r>
                <w:rPr>
                  <w:rStyle w:val="Hyperlink"/>
                </w:rPr>
                <w:t>中国公众参与城市规划研究报告（2008）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a1611e0d346b1" w:history="1">
                <w:r>
                  <w:rPr>
                    <w:rStyle w:val="Hyperlink"/>
                  </w:rPr>
                  <w:t>https://www.20087.com/2008-06/R_zhongguogongzhongcanyuchengshiguihuaBaoGao.html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6a1611e0d346b1" w:history="1">
        <w:r>
          <w:rPr>
            <w:rStyle w:val="Hyperlink"/>
          </w:rPr>
          <w:t>中国公众参与城市规划研究报告（2008）</w:t>
        </w:r>
      </w:hyperlink>
      <w:r>
        <w:rPr>
          <w:rFonts w:hint="eastAsia"/>
        </w:rPr>
        <w:t>》形式动态研究报告（现成报告内容+客户指定内容+现时内容）</w:t>
      </w:r>
      <w:r>
        <w:rPr>
          <w:rFonts w:hint="eastAsia"/>
        </w:rPr>
        <w:br/>
      </w:r>
      <w:r>
        <w:rPr>
          <w:rFonts w:hint="eastAsia"/>
        </w:rPr>
        <w:t>　　《</w:t>
      </w:r>
      <w:hyperlink r:id="R8e6a1611e0d346b1" w:history="1">
        <w:r>
          <w:rPr>
            <w:rStyle w:val="Hyperlink"/>
          </w:rPr>
          <w:t>中国公众参与城市规划研究报告（2008）</w:t>
        </w:r>
      </w:hyperlink>
      <w:r>
        <w:rPr>
          <w:rFonts w:hint="eastAsia"/>
        </w:rPr>
        <w:t>》作者城市发展研究课题组</w:t>
      </w:r>
      <w:r>
        <w:rPr>
          <w:rFonts w:hint="eastAsia"/>
        </w:rPr>
        <w:br/>
      </w:r>
      <w:r>
        <w:rPr>
          <w:rFonts w:hint="eastAsia"/>
        </w:rPr>
        <w:t>　　《</w:t>
      </w:r>
      <w:hyperlink r:id="R8e6a1611e0d346b1" w:history="1">
        <w:r>
          <w:rPr>
            <w:rStyle w:val="Hyperlink"/>
          </w:rPr>
          <w:t>中国公众参与城市规划研究报告（2008）</w:t>
        </w:r>
      </w:hyperlink>
      <w:r>
        <w:rPr>
          <w:rFonts w:hint="eastAsia"/>
        </w:rPr>
        <w:t>》提示&amp;ldquo；规划失误是最大的浪费&amp;rdquo；。城市的资源总是十分有限的，每一步规划，没有城市利益相关者的积极参与以及最广泛参与，规划就可能会因为缺乏客观、科学因素而成为&amp;ldquo；负规划&amp;rdquo；，进而造成资源的巨大浪费。因此，城市规划，应该力避一把手拍脑袋就决策的传统模式，也要力避某些精英规划的局限，尽可能让广大市民参与到城市公共规划中来，让他们&amp;ldquo；把持&amp;rdquo；城市的发展方向。如中国香港编制一个到2030年的战略规划，花了三四年才做出规划，其中有一项竟是逐门逐户做调查，挨家征求意见。从专业角度考虑，城市规划必须经过科学论证，规划方案应本着科学性、实用性和可行性等原则，充分听取民意。在此基础上，我们的规划建设才能彰显科学和完美。像过去一些城市，城市规划由个别领导说了算或者是由少数专家说了算，因为有的方面考虑不周，在一些公用设施&amp;mdash；&amp;mdash；如公共厕所、马路标志规划等关系百姓日常生活的小事上没考虑到&amp;ldquo；人&amp;rdquo；的具体需要，常导致城市规划缺乏人情味而被人们诟病。从一定意义上说，城市公共规划倾听民意体现了&amp;ldquo；责任政府&amp;rdquo；为&amp;ldquo；谁&amp;rdquo；负责的题中之义。而一个社会是否和谐，重要的标志之一就是各个成员能否通过通畅的途径表达自己的利益诉求。尤其是像城市规划这样关系公众利益的大事，政府部门更应该通过制度设计让民众的意见及时得到表达，并成为政府决策的参考依据。可以说，城市规划广泛征询公众意见，保障公众的知情权、参与权等合法权益，就是政府对纳税人负责的一种善政思路。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8e6a1611e0d346b1" w:history="1">
        <w:r>
          <w:rPr>
            <w:rStyle w:val="Hyperlink"/>
          </w:rPr>
          <w:t>中国公众参与城市规划研究报告（2008）</w:t>
        </w:r>
      </w:hyperlink>
      <w:r>
        <w:rPr>
          <w:rFonts w:hint="eastAsia"/>
        </w:rPr>
        <w:t>》框架</w:t>
      </w:r>
      <w:r>
        <w:rPr>
          <w:rFonts w:hint="eastAsia"/>
        </w:rPr>
        <w:br/>
      </w:r>
      <w:r>
        <w:rPr>
          <w:rFonts w:hint="eastAsia"/>
        </w:rPr>
        <w:t>　　《</w:t>
      </w:r>
      <w:hyperlink r:id="R8e6a1611e0d346b1" w:history="1">
        <w:r>
          <w:rPr>
            <w:rStyle w:val="Hyperlink"/>
          </w:rPr>
          <w:t>中国公众参与城市规划研究报告（2008）</w:t>
        </w:r>
      </w:hyperlink>
      <w:r>
        <w:rPr>
          <w:rFonts w:hint="eastAsia"/>
        </w:rPr>
        <w:t>》目的</w:t>
      </w:r>
      <w:r>
        <w:rPr>
          <w:rFonts w:hint="eastAsia"/>
        </w:rPr>
        <w:br/>
      </w:r>
      <w:r>
        <w:rPr>
          <w:rFonts w:hint="eastAsia"/>
        </w:rPr>
        <w:t>　　定义界定</w:t>
      </w:r>
      <w:r>
        <w:rPr>
          <w:rFonts w:hint="eastAsia"/>
        </w:rPr>
        <w:br/>
      </w:r>
      <w:r>
        <w:rPr>
          <w:rFonts w:hint="eastAsia"/>
        </w:rPr>
        <w:t>　　现实意义</w:t>
      </w:r>
      <w:r>
        <w:rPr>
          <w:rFonts w:hint="eastAsia"/>
        </w:rPr>
        <w:br/>
      </w:r>
      <w:r>
        <w:rPr>
          <w:rFonts w:hint="eastAsia"/>
        </w:rPr>
        <w:t>　　国际借鉴</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评价研究</w:t>
      </w:r>
      <w:r>
        <w:rPr>
          <w:rFonts w:hint="eastAsia"/>
        </w:rPr>
        <w:br/>
      </w:r>
      <w:r>
        <w:rPr>
          <w:rFonts w:hint="eastAsia"/>
        </w:rPr>
        <w:t>　　运行机制</w:t>
      </w:r>
      <w:r>
        <w:rPr>
          <w:rFonts w:hint="eastAsia"/>
        </w:rPr>
        <w:br/>
      </w:r>
      <w:r>
        <w:rPr>
          <w:rFonts w:hint="eastAsia"/>
        </w:rPr>
        <w:t>　　制度分析</w:t>
      </w:r>
      <w:r>
        <w:rPr>
          <w:rFonts w:hint="eastAsia"/>
        </w:rPr>
        <w:br/>
      </w:r>
      <w:r>
        <w:rPr>
          <w:rFonts w:hint="eastAsia"/>
        </w:rPr>
        <w:t>　　信息技术</w:t>
      </w:r>
      <w:r>
        <w:rPr>
          <w:rFonts w:hint="eastAsia"/>
        </w:rPr>
        <w:br/>
      </w:r>
      <w:r>
        <w:rPr>
          <w:rFonts w:hint="eastAsia"/>
        </w:rPr>
        <w:t>　　理性选择</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报告主要内容</w:t>
      </w:r>
      <w:r>
        <w:rPr>
          <w:rFonts w:hint="eastAsia"/>
        </w:rPr>
        <w:br/>
      </w:r>
      <w:r>
        <w:rPr>
          <w:rFonts w:hint="eastAsia"/>
        </w:rPr>
        <w:br/>
      </w:r>
      <w:r>
        <w:rPr>
          <w:rFonts w:hint="eastAsia"/>
        </w:rPr>
        <w:t>第2章 公众参与城市规划理念的产生及参与的必要性</w:t>
      </w:r>
      <w:r>
        <w:rPr>
          <w:rFonts w:hint="eastAsia"/>
        </w:rPr>
        <w:br/>
      </w:r>
      <w:r>
        <w:rPr>
          <w:rFonts w:hint="eastAsia"/>
        </w:rPr>
        <w:t>　　第1节 定义界定</w:t>
      </w:r>
      <w:r>
        <w:rPr>
          <w:rFonts w:hint="eastAsia"/>
        </w:rPr>
        <w:br/>
      </w:r>
      <w:r>
        <w:rPr>
          <w:rFonts w:hint="eastAsia"/>
        </w:rPr>
        <w:t>　　第2节 城市规划及公众参与理念的产生与发展</w:t>
      </w:r>
      <w:r>
        <w:rPr>
          <w:rFonts w:hint="eastAsia"/>
        </w:rPr>
        <w:br/>
      </w:r>
      <w:r>
        <w:rPr>
          <w:rFonts w:hint="eastAsia"/>
        </w:rPr>
        <w:t>　　第3节 公众参与城市规划的必要性</w:t>
      </w:r>
      <w:r>
        <w:rPr>
          <w:rFonts w:hint="eastAsia"/>
        </w:rPr>
        <w:br/>
      </w:r>
      <w:r>
        <w:rPr>
          <w:rFonts w:hint="eastAsia"/>
        </w:rPr>
        <w:t>　　第4节 公众参与对提升城市规划品质、构建现代和谐城市的重要意义</w:t>
      </w:r>
      <w:r>
        <w:rPr>
          <w:rFonts w:hint="eastAsia"/>
        </w:rPr>
        <w:br/>
      </w:r>
      <w:r>
        <w:rPr>
          <w:rFonts w:hint="eastAsia"/>
        </w:rPr>
        <w:br/>
      </w:r>
      <w:r>
        <w:rPr>
          <w:rFonts w:hint="eastAsia"/>
        </w:rPr>
        <w:t>第3章 发达国家公众参与城市规划及其对我国的启示</w:t>
      </w:r>
      <w:r>
        <w:rPr>
          <w:rFonts w:hint="eastAsia"/>
        </w:rPr>
        <w:br/>
      </w:r>
      <w:r>
        <w:rPr>
          <w:rFonts w:hint="eastAsia"/>
        </w:rPr>
        <w:t>　　第1节 美国城市规划中的公众参与</w:t>
      </w:r>
      <w:r>
        <w:rPr>
          <w:rFonts w:hint="eastAsia"/>
        </w:rPr>
        <w:br/>
      </w:r>
      <w:r>
        <w:rPr>
          <w:rFonts w:hint="eastAsia"/>
        </w:rPr>
        <w:t>　　第2节 德国城市规划中的公众参与</w:t>
      </w:r>
      <w:r>
        <w:rPr>
          <w:rFonts w:hint="eastAsia"/>
        </w:rPr>
        <w:br/>
      </w:r>
      <w:r>
        <w:rPr>
          <w:rFonts w:hint="eastAsia"/>
        </w:rPr>
        <w:t>　　第3节 英国城市规划中的公众参与</w:t>
      </w:r>
      <w:r>
        <w:rPr>
          <w:rFonts w:hint="eastAsia"/>
        </w:rPr>
        <w:br/>
      </w:r>
      <w:r>
        <w:rPr>
          <w:rFonts w:hint="eastAsia"/>
        </w:rPr>
        <w:t>　　第4节 日本城市规划中的公众参与</w:t>
      </w:r>
      <w:r>
        <w:rPr>
          <w:rFonts w:hint="eastAsia"/>
        </w:rPr>
        <w:br/>
      </w:r>
      <w:r>
        <w:rPr>
          <w:rFonts w:hint="eastAsia"/>
        </w:rPr>
        <w:t>　　第5节 发达国家公众参与城市规划对我国的启示</w:t>
      </w:r>
      <w:r>
        <w:rPr>
          <w:rFonts w:hint="eastAsia"/>
        </w:rPr>
        <w:br/>
      </w:r>
      <w:r>
        <w:rPr>
          <w:rFonts w:hint="eastAsia"/>
        </w:rPr>
        <w:br/>
      </w:r>
      <w:r>
        <w:rPr>
          <w:rFonts w:hint="eastAsia"/>
        </w:rPr>
        <w:t>第4章 我国城市规划中公众参与的现状与问题</w:t>
      </w:r>
      <w:r>
        <w:rPr>
          <w:rFonts w:hint="eastAsia"/>
        </w:rPr>
        <w:br/>
      </w:r>
      <w:r>
        <w:rPr>
          <w:rFonts w:hint="eastAsia"/>
        </w:rPr>
        <w:t>　　第1节 我国城市规划中公众参与的背景及其特点</w:t>
      </w:r>
      <w:r>
        <w:rPr>
          <w:rFonts w:hint="eastAsia"/>
        </w:rPr>
        <w:br/>
      </w:r>
      <w:r>
        <w:rPr>
          <w:rFonts w:hint="eastAsia"/>
        </w:rPr>
        <w:t>　　第2节 我国当前公众参与城市规划中存在的问题</w:t>
      </w:r>
      <w:r>
        <w:rPr>
          <w:rFonts w:hint="eastAsia"/>
        </w:rPr>
        <w:br/>
      </w:r>
      <w:r>
        <w:rPr>
          <w:rFonts w:hint="eastAsia"/>
        </w:rPr>
        <w:t>　　第3节 我国公众参与城市规划存在问题的原因分析</w:t>
      </w:r>
      <w:r>
        <w:rPr>
          <w:rFonts w:hint="eastAsia"/>
        </w:rPr>
        <w:br/>
      </w:r>
      <w:r>
        <w:rPr>
          <w:rFonts w:hint="eastAsia"/>
        </w:rPr>
        <w:t>　　第4节 我国推进公众参与城市规划的障碍及成因</w:t>
      </w:r>
      <w:r>
        <w:rPr>
          <w:rFonts w:hint="eastAsia"/>
        </w:rPr>
        <w:br/>
      </w:r>
      <w:r>
        <w:rPr>
          <w:rFonts w:hint="eastAsia"/>
        </w:rPr>
        <w:t>　　　　　　1.我国在推进公众参与城市规划方面存在的主要障碍</w:t>
      </w:r>
      <w:r>
        <w:rPr>
          <w:rFonts w:hint="eastAsia"/>
        </w:rPr>
        <w:br/>
      </w:r>
      <w:r>
        <w:rPr>
          <w:rFonts w:hint="eastAsia"/>
        </w:rPr>
        <w:t>　　　　　　2.形成障碍的成因</w:t>
      </w:r>
      <w:r>
        <w:rPr>
          <w:rFonts w:hint="eastAsia"/>
        </w:rPr>
        <w:br/>
      </w:r>
      <w:r>
        <w:rPr>
          <w:rFonts w:hint="eastAsia"/>
        </w:rPr>
        <w:t>　　　　　　3.建设性政策建议</w:t>
      </w:r>
      <w:r>
        <w:rPr>
          <w:rFonts w:hint="eastAsia"/>
        </w:rPr>
        <w:br/>
      </w:r>
      <w:r>
        <w:rPr>
          <w:rFonts w:hint="eastAsia"/>
        </w:rPr>
        <w:br/>
      </w:r>
      <w:r>
        <w:rPr>
          <w:rFonts w:hint="eastAsia"/>
        </w:rPr>
        <w:t>第5章 公众参与城市规划评价研究</w:t>
      </w:r>
      <w:r>
        <w:rPr>
          <w:rFonts w:hint="eastAsia"/>
        </w:rPr>
        <w:br/>
      </w:r>
      <w:r>
        <w:rPr>
          <w:rFonts w:hint="eastAsia"/>
        </w:rPr>
        <w:t>　　第1节 公众参与城市规划评价体系研究</w:t>
      </w:r>
      <w:r>
        <w:rPr>
          <w:rFonts w:hint="eastAsia"/>
        </w:rPr>
        <w:br/>
      </w:r>
      <w:r>
        <w:rPr>
          <w:rFonts w:hint="eastAsia"/>
        </w:rPr>
        <w:t>　　　　　　1.公众参与城市规划评价体系的基本原则</w:t>
      </w:r>
      <w:r>
        <w:rPr>
          <w:rFonts w:hint="eastAsia"/>
        </w:rPr>
        <w:br/>
      </w:r>
      <w:r>
        <w:rPr>
          <w:rFonts w:hint="eastAsia"/>
        </w:rPr>
        <w:t>　　　　　　2.公众参与城市规划评价体系的主要指标和关键环节</w:t>
      </w:r>
      <w:r>
        <w:rPr>
          <w:rFonts w:hint="eastAsia"/>
        </w:rPr>
        <w:br/>
      </w:r>
      <w:r>
        <w:rPr>
          <w:rFonts w:hint="eastAsia"/>
        </w:rPr>
        <w:t>　　　　　　3.公众参与城市规划不同形式、不同层面的评价</w:t>
      </w:r>
      <w:r>
        <w:rPr>
          <w:rFonts w:hint="eastAsia"/>
        </w:rPr>
        <w:br/>
      </w:r>
      <w:r>
        <w:rPr>
          <w:rFonts w:hint="eastAsia"/>
        </w:rPr>
        <w:t>　　第2节 城市规划环境影响评价中公众参与研究</w:t>
      </w:r>
      <w:r>
        <w:rPr>
          <w:rFonts w:hint="eastAsia"/>
        </w:rPr>
        <w:br/>
      </w:r>
      <w:r>
        <w:rPr>
          <w:rFonts w:hint="eastAsia"/>
        </w:rPr>
        <w:t>　　　　　　1.研究方法</w:t>
      </w:r>
      <w:r>
        <w:rPr>
          <w:rFonts w:hint="eastAsia"/>
        </w:rPr>
        <w:br/>
      </w:r>
      <w:r>
        <w:rPr>
          <w:rFonts w:hint="eastAsia"/>
        </w:rPr>
        <w:t>　　　　　　2.公众调查的研究框架</w:t>
      </w:r>
      <w:r>
        <w:rPr>
          <w:rFonts w:hint="eastAsia"/>
        </w:rPr>
        <w:br/>
      </w:r>
      <w:r>
        <w:rPr>
          <w:rFonts w:hint="eastAsia"/>
        </w:rPr>
        <w:t>　　　　　　3.研究框架在实践中的应用</w:t>
      </w:r>
      <w:r>
        <w:rPr>
          <w:rFonts w:hint="eastAsia"/>
        </w:rPr>
        <w:br/>
      </w:r>
      <w:r>
        <w:rPr>
          <w:rFonts w:hint="eastAsia"/>
        </w:rPr>
        <w:br/>
      </w:r>
      <w:r>
        <w:rPr>
          <w:rFonts w:hint="eastAsia"/>
        </w:rPr>
        <w:t>第6章 城市规划公众参与系统结构及运行机制</w:t>
      </w:r>
      <w:r>
        <w:rPr>
          <w:rFonts w:hint="eastAsia"/>
        </w:rPr>
        <w:br/>
      </w:r>
      <w:r>
        <w:rPr>
          <w:rFonts w:hint="eastAsia"/>
        </w:rPr>
        <w:t>　　第1节 城市规划公众参与制度分析</w:t>
      </w:r>
      <w:r>
        <w:rPr>
          <w:rFonts w:hint="eastAsia"/>
        </w:rPr>
        <w:br/>
      </w:r>
      <w:r>
        <w:rPr>
          <w:rFonts w:hint="eastAsia"/>
        </w:rPr>
        <w:t>　　　　　　1.“公共利益”与“个人利益”</w:t>
      </w:r>
      <w:r>
        <w:rPr>
          <w:rFonts w:hint="eastAsia"/>
        </w:rPr>
        <w:br/>
      </w:r>
      <w:r>
        <w:rPr>
          <w:rFonts w:hint="eastAsia"/>
        </w:rPr>
        <w:t>　　　　　　2.制度建设是一个动态过程</w:t>
      </w:r>
      <w:r>
        <w:rPr>
          <w:rFonts w:hint="eastAsia"/>
        </w:rPr>
        <w:br/>
      </w:r>
      <w:r>
        <w:rPr>
          <w:rFonts w:hint="eastAsia"/>
        </w:rPr>
        <w:t>　　第2节 城市规划中公众参与体系的影响因素</w:t>
      </w:r>
      <w:r>
        <w:rPr>
          <w:rFonts w:hint="eastAsia"/>
        </w:rPr>
        <w:br/>
      </w:r>
      <w:r>
        <w:rPr>
          <w:rFonts w:hint="eastAsia"/>
        </w:rPr>
        <w:t>　　第3节 三个子系统之间的关系</w:t>
      </w:r>
      <w:r>
        <w:rPr>
          <w:rFonts w:hint="eastAsia"/>
        </w:rPr>
        <w:br/>
      </w:r>
      <w:r>
        <w:rPr>
          <w:rFonts w:hint="eastAsia"/>
        </w:rPr>
        <w:t>　　第4节 我国城市规划中公众参与具有可操作性的运行程序</w:t>
      </w:r>
      <w:r>
        <w:rPr>
          <w:rFonts w:hint="eastAsia"/>
        </w:rPr>
        <w:br/>
      </w:r>
      <w:r>
        <w:rPr>
          <w:rFonts w:hint="eastAsia"/>
        </w:rPr>
        <w:t>　　第5节 相应的保障措施</w:t>
      </w:r>
      <w:r>
        <w:rPr>
          <w:rFonts w:hint="eastAsia"/>
        </w:rPr>
        <w:br/>
      </w:r>
      <w:r>
        <w:rPr>
          <w:rFonts w:hint="eastAsia"/>
        </w:rPr>
        <w:br/>
      </w:r>
      <w:r>
        <w:rPr>
          <w:rFonts w:hint="eastAsia"/>
        </w:rPr>
        <w:t>第7章 现代信息技术与公众参与</w:t>
      </w:r>
      <w:r>
        <w:rPr>
          <w:rFonts w:hint="eastAsia"/>
        </w:rPr>
        <w:br/>
      </w:r>
      <w:r>
        <w:rPr>
          <w:rFonts w:hint="eastAsia"/>
        </w:rPr>
        <w:t>　　第1节 网络时代公众参与下的城市规划</w:t>
      </w:r>
      <w:r>
        <w:rPr>
          <w:rFonts w:hint="eastAsia"/>
        </w:rPr>
        <w:br/>
      </w:r>
      <w:r>
        <w:rPr>
          <w:rFonts w:hint="eastAsia"/>
        </w:rPr>
        <w:t>　　　　　　1.网络参与城市规划是一种新的公众参与城市规划的方式</w:t>
      </w:r>
      <w:r>
        <w:rPr>
          <w:rFonts w:hint="eastAsia"/>
        </w:rPr>
        <w:br/>
      </w:r>
      <w:r>
        <w:rPr>
          <w:rFonts w:hint="eastAsia"/>
        </w:rPr>
        <w:t>　　　　　　2.网络参与城市规划的优势</w:t>
      </w:r>
      <w:r>
        <w:rPr>
          <w:rFonts w:hint="eastAsia"/>
        </w:rPr>
        <w:br/>
      </w:r>
      <w:r>
        <w:rPr>
          <w:rFonts w:hint="eastAsia"/>
        </w:rPr>
        <w:t>　　第2节 虚拟现实技术在城市规划中的应用</w:t>
      </w:r>
      <w:r>
        <w:rPr>
          <w:rFonts w:hint="eastAsia"/>
        </w:rPr>
        <w:br/>
      </w:r>
      <w:r>
        <w:rPr>
          <w:rFonts w:hint="eastAsia"/>
        </w:rPr>
        <w:t>　　　　　　1.如何引入虚拟现实技术来提高公众参与城市规划的程度</w:t>
      </w:r>
      <w:r>
        <w:rPr>
          <w:rFonts w:hint="eastAsia"/>
        </w:rPr>
        <w:br/>
      </w:r>
      <w:r>
        <w:rPr>
          <w:rFonts w:hint="eastAsia"/>
        </w:rPr>
        <w:t>　　　　　　2.基于VegaPrime的虚拟现实系统的开发流程及其关键技术</w:t>
      </w:r>
      <w:r>
        <w:rPr>
          <w:rFonts w:hint="eastAsia"/>
        </w:rPr>
        <w:br/>
      </w:r>
      <w:r>
        <w:rPr>
          <w:rFonts w:hint="eastAsia"/>
        </w:rPr>
        <w:br/>
      </w:r>
      <w:r>
        <w:rPr>
          <w:rFonts w:hint="eastAsia"/>
        </w:rPr>
        <w:t>第8章 公众参与城市规划的理性选择</w:t>
      </w:r>
      <w:r>
        <w:rPr>
          <w:rFonts w:hint="eastAsia"/>
        </w:rPr>
        <w:br/>
      </w:r>
      <w:r>
        <w:rPr>
          <w:rFonts w:hint="eastAsia"/>
        </w:rPr>
        <w:t>　　第1节 易用性</w:t>
      </w:r>
      <w:r>
        <w:rPr>
          <w:rFonts w:hint="eastAsia"/>
        </w:rPr>
        <w:br/>
      </w:r>
      <w:r>
        <w:rPr>
          <w:rFonts w:hint="eastAsia"/>
        </w:rPr>
        <w:t>　　第2节 可靠性</w:t>
      </w:r>
      <w:r>
        <w:rPr>
          <w:rFonts w:hint="eastAsia"/>
        </w:rPr>
        <w:br/>
      </w:r>
      <w:r>
        <w:rPr>
          <w:rFonts w:hint="eastAsia"/>
        </w:rPr>
        <w:t>　　第3节 “心动”转化为“行动”</w:t>
      </w:r>
      <w:r>
        <w:rPr>
          <w:rFonts w:hint="eastAsia"/>
        </w:rPr>
        <w:br/>
      </w:r>
      <w:r>
        <w:rPr>
          <w:rFonts w:hint="eastAsia"/>
        </w:rPr>
        <w:t>　　第4节 政治性社团的发展</w:t>
      </w:r>
      <w:r>
        <w:rPr>
          <w:rFonts w:hint="eastAsia"/>
        </w:rPr>
        <w:br/>
      </w:r>
      <w:r>
        <w:rPr>
          <w:rFonts w:hint="eastAsia"/>
        </w:rPr>
        <w:br/>
      </w:r>
      <w:r>
        <w:rPr>
          <w:rFonts w:hint="eastAsia"/>
        </w:rPr>
        <w:t>第9章 推动和规范公众参与城市规划的对策建议</w:t>
      </w:r>
      <w:r>
        <w:rPr>
          <w:rFonts w:hint="eastAsia"/>
        </w:rPr>
        <w:br/>
      </w:r>
      <w:r>
        <w:rPr>
          <w:rFonts w:hint="eastAsia"/>
        </w:rPr>
        <w:t>　　第1节 加快公众参与城市规划的法制建设</w:t>
      </w:r>
      <w:r>
        <w:rPr>
          <w:rFonts w:hint="eastAsia"/>
        </w:rPr>
        <w:br/>
      </w:r>
      <w:r>
        <w:rPr>
          <w:rFonts w:hint="eastAsia"/>
        </w:rPr>
        <w:t>　　第2节 完善公众参与城市规划的制度体系</w:t>
      </w:r>
      <w:r>
        <w:rPr>
          <w:rFonts w:hint="eastAsia"/>
        </w:rPr>
        <w:br/>
      </w:r>
      <w:r>
        <w:rPr>
          <w:rFonts w:hint="eastAsia"/>
        </w:rPr>
        <w:t>　　第3节 拓展公众参与城市规划的实施途径</w:t>
      </w:r>
      <w:r>
        <w:rPr>
          <w:rFonts w:hint="eastAsia"/>
        </w:rPr>
        <w:br/>
      </w:r>
      <w:r>
        <w:rPr>
          <w:rFonts w:hint="eastAsia"/>
        </w:rPr>
        <w:t>　　第4节 培育公众参与意识，落实知情权、参与权、监督权</w:t>
      </w:r>
      <w:r>
        <w:rPr>
          <w:rFonts w:hint="eastAsia"/>
        </w:rPr>
        <w:br/>
      </w:r>
      <w:r>
        <w:rPr>
          <w:rFonts w:hint="eastAsia"/>
        </w:rPr>
        <w:t>　　第5节 将完整的有效决策模型引入城市规划中来</w:t>
      </w:r>
      <w:r>
        <w:rPr>
          <w:rFonts w:hint="eastAsia"/>
        </w:rPr>
        <w:br/>
      </w:r>
      <w:r>
        <w:rPr>
          <w:rFonts w:hint="eastAsia"/>
        </w:rPr>
        <w:t>　　第6节 [⋅中⋅智⋅林⋅]引导和促进非政府组织的参与</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a1611e0d346b1" w:history="1">
        <w:r>
          <w:rPr>
            <w:rStyle w:val="Hyperlink"/>
          </w:rPr>
          <w:t>中国公众参与城市规划研究报告（2008）</w:t>
        </w:r>
      </w:hyperlink>
      <w:r>
        <w:rPr>
          <w:color w:val="C00000"/>
        </w:rPr>
        <w:t>》，报告编号：</w:t>
      </w:r>
      <w:r>
        <w:rPr>
          <w:rFonts w:hint="eastAsia"/>
          <w:color w:val="C00000"/>
        </w:rPr>
        <w:t>025226A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a1611e0d346b1" w:history="1">
        <w:r>
          <w:rPr>
            <w:rStyle w:val="Hyperlink"/>
          </w:rPr>
          <w:t>https://www.20087.com/2008-06/R_zhongguogongzhongcanyuchengshiguihuaBaoGao.html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3ea8a801d4571" w:history="1">
      <w:r>
        <w:rPr>
          <w:rStyle w:val="Hyperlink"/>
        </w:rPr>
        <w:t>中国公众参与城市规划研究报告（2008）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ongzhongcanyuchengshiguihuaBaoGao.html" TargetMode="External" Id="R8e6a1611e0d346b1" /></Relationships>
</file>

<file path=word/_rels/header2.xml.rels>&#65279;<?xml version="1.0" encoding="utf-8"?><Relationships xmlns="http://schemas.openxmlformats.org/package/2006/relationships"><Relationship Type="http://schemas.openxmlformats.org/officeDocument/2006/relationships/hyperlink" Target="https://www.20087.com/2008-06/R_zhongguogongzhongcanyuchengshiguihuaBaoGao.html" TargetMode="External" Id="R4863ea8a801d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2008-06-04T05:05:00Z</dcterms:created>
  <dcterms:modified xsi:type="dcterms:W3CDTF">2008-06-04T06:05:00Z</dcterms:modified>
  <dc:subject>中国公众参与城市规划研究报告（2008）</dc:subject>
  <dc:title>中国公众参与城市规划研究报告（2008）</dc:title>
  <cp:keywords>中国公众参与城市规划研究报告（2008）</cp:keywords>
  <dc:description>中国公众参与城市规划研究报告（2008）</dc:description>
</cp:coreProperties>
</file>