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a21af9ac94ca1" w:history="1">
              <w:r>
                <w:rPr>
                  <w:rStyle w:val="Hyperlink"/>
                </w:rPr>
                <w:t>中国制糖企业发展战略研究报告（2008）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a21af9ac94ca1" w:history="1">
              <w:r>
                <w:rPr>
                  <w:rStyle w:val="Hyperlink"/>
                </w:rPr>
                <w:t>中国制糖企业发展战略研究报告（2008）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a21af9ac94ca1" w:history="1">
                <w:r>
                  <w:rPr>
                    <w:rStyle w:val="Hyperlink"/>
                  </w:rPr>
                  <w:t>https://www.20087.com/2008-06/R_zhongguozhitangqiyefazhanzhanlueyanjBaoGao.html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0a21af9ac94ca1" w:history="1">
        <w:r>
          <w:rPr>
            <w:rStyle w:val="Hyperlink"/>
          </w:rPr>
          <w:t>中国制糖企业发展战略研究报告（2008）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a21af9ac94ca1" w:history="1">
        <w:r>
          <w:rPr>
            <w:rStyle w:val="Hyperlink"/>
          </w:rPr>
          <w:t>中国制糖企业发展战略研究报告（2008）</w:t>
        </w:r>
      </w:hyperlink>
      <w:r>
        <w:rPr>
          <w:rFonts w:hint="eastAsia"/>
        </w:rPr>
        <w:t>》作者行业发展研究课组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a21af9ac94ca1" w:history="1">
        <w:r>
          <w:rPr>
            <w:rStyle w:val="Hyperlink"/>
          </w:rPr>
          <w:t>中国制糖企业发展战略研究报告（2008）</w:t>
        </w:r>
      </w:hyperlink>
      <w:r>
        <w:rPr>
          <w:rFonts w:hint="eastAsia"/>
        </w:rPr>
        <w:t>》提示本报告在深入探讨国内外战略管理理论研究现状的基础上，结合制糖企业的实际情况，对其发展战略进行了深入研究。报告首先采用PEST法和波特的五种竞争力量模型法，对制糖企业的外部环境进行了分析，明确了其主要机会，其机会包括国家宏观经济和地区经济发展、国内外先进技术的支撑、社会文化环境方面、制糖行业内部进入壁垒、客户侃价能力和供应商的侃价能力等方面的机遇。同时，进行了外部战略要素定量评价。其次，对制糖企业进行了内部资源条件评估，并进行定量评价，明确了其拥有的优势和劣势。再次，进行了制糖企业备选总体发展战略和具体竞争战略方案识别，并在定性评价和定量评价的基础上，确定出其总体发展战略和具体竞争战略的最优方案。</w:t>
      </w:r>
      <w:r>
        <w:rPr>
          <w:rFonts w:hint="eastAsia"/>
        </w:rPr>
        <w:br/>
      </w:r>
      <w:r>
        <w:rPr>
          <w:rFonts w:hint="eastAsia"/>
        </w:rPr>
        <w:t>　　第1节 企业战略的内涵与特征</w:t>
      </w:r>
      <w:r>
        <w:rPr>
          <w:rFonts w:hint="eastAsia"/>
        </w:rPr>
        <w:br/>
      </w:r>
      <w:r>
        <w:rPr>
          <w:rFonts w:hint="eastAsia"/>
        </w:rPr>
        <w:t>　　第2节 企业战略管理过程</w:t>
      </w:r>
      <w:r>
        <w:rPr>
          <w:rFonts w:hint="eastAsia"/>
        </w:rPr>
        <w:br/>
      </w:r>
      <w:r>
        <w:rPr>
          <w:rFonts w:hint="eastAsia"/>
        </w:rPr>
        <w:t>　　第3节 本报告战略分析方法</w:t>
      </w:r>
      <w:r>
        <w:rPr>
          <w:rFonts w:hint="eastAsia"/>
        </w:rPr>
        <w:br/>
      </w:r>
      <w:r>
        <w:rPr>
          <w:rFonts w:hint="eastAsia"/>
        </w:rPr>
        <w:t>　　第4节 PEST分析</w:t>
      </w:r>
      <w:r>
        <w:rPr>
          <w:rFonts w:hint="eastAsia"/>
        </w:rPr>
        <w:br/>
      </w:r>
      <w:r>
        <w:rPr>
          <w:rFonts w:hint="eastAsia"/>
        </w:rPr>
        <w:t>　　第5节 产业战略集团分析法</w:t>
      </w:r>
      <w:r>
        <w:rPr>
          <w:rFonts w:hint="eastAsia"/>
        </w:rPr>
        <w:br/>
      </w:r>
      <w:r>
        <w:rPr>
          <w:rFonts w:hint="eastAsia"/>
        </w:rPr>
        <w:t>　　第6节 波特“五力”分析</w:t>
      </w:r>
      <w:r>
        <w:rPr>
          <w:rFonts w:hint="eastAsia"/>
        </w:rPr>
        <w:br/>
      </w:r>
      <w:r>
        <w:rPr>
          <w:rFonts w:hint="eastAsia"/>
        </w:rPr>
        <w:t>　　第7节 顾客和顾客驱动分析</w:t>
      </w:r>
      <w:r>
        <w:rPr>
          <w:rFonts w:hint="eastAsia"/>
        </w:rPr>
        <w:br/>
      </w:r>
      <w:r>
        <w:rPr>
          <w:rFonts w:hint="eastAsia"/>
        </w:rPr>
        <w:t>　　第8节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制糖企业发展环境分析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　　　　1.政治环境分析</w:t>
      </w:r>
      <w:r>
        <w:rPr>
          <w:rFonts w:hint="eastAsia"/>
        </w:rPr>
        <w:br/>
      </w:r>
      <w:r>
        <w:rPr>
          <w:rFonts w:hint="eastAsia"/>
        </w:rPr>
        <w:t>　　　　　　2.经济环境分析</w:t>
      </w:r>
      <w:r>
        <w:rPr>
          <w:rFonts w:hint="eastAsia"/>
        </w:rPr>
        <w:br/>
      </w:r>
      <w:r>
        <w:rPr>
          <w:rFonts w:hint="eastAsia"/>
        </w:rPr>
        <w:t>　　　　　　3.社会文化环境分析</w:t>
      </w:r>
      <w:r>
        <w:rPr>
          <w:rFonts w:hint="eastAsia"/>
        </w:rPr>
        <w:br/>
      </w:r>
      <w:r>
        <w:rPr>
          <w:rFonts w:hint="eastAsia"/>
        </w:rPr>
        <w:t>　　　　　　4.技术环境分析</w:t>
      </w:r>
      <w:r>
        <w:rPr>
          <w:rFonts w:hint="eastAsia"/>
        </w:rPr>
        <w:br/>
      </w:r>
      <w:r>
        <w:rPr>
          <w:rFonts w:hint="eastAsia"/>
        </w:rPr>
        <w:t>　　第2节 行业环境分析</w:t>
      </w:r>
      <w:r>
        <w:rPr>
          <w:rFonts w:hint="eastAsia"/>
        </w:rPr>
        <w:br/>
      </w:r>
      <w:r>
        <w:rPr>
          <w:rFonts w:hint="eastAsia"/>
        </w:rPr>
        <w:t>　　　　　　1.制糖行业发展状况</w:t>
      </w:r>
      <w:r>
        <w:rPr>
          <w:rFonts w:hint="eastAsia"/>
        </w:rPr>
        <w:br/>
      </w:r>
      <w:r>
        <w:rPr>
          <w:rFonts w:hint="eastAsia"/>
        </w:rPr>
        <w:t>　　　　　　2.制糖行业竞争结构要素分析</w:t>
      </w:r>
      <w:r>
        <w:rPr>
          <w:rFonts w:hint="eastAsia"/>
        </w:rPr>
        <w:br/>
      </w:r>
      <w:r>
        <w:rPr>
          <w:rFonts w:hint="eastAsia"/>
        </w:rPr>
        <w:t>　　　　　　3.制糖行业成功关键因素</w:t>
      </w:r>
      <w:r>
        <w:rPr>
          <w:rFonts w:hint="eastAsia"/>
        </w:rPr>
        <w:br/>
      </w:r>
      <w:r>
        <w:rPr>
          <w:rFonts w:hint="eastAsia"/>
        </w:rPr>
        <w:t>　　第3节 市场环境分析</w:t>
      </w:r>
      <w:r>
        <w:rPr>
          <w:rFonts w:hint="eastAsia"/>
        </w:rPr>
        <w:br/>
      </w:r>
      <w:r>
        <w:rPr>
          <w:rFonts w:hint="eastAsia"/>
        </w:rPr>
        <w:t>　　　　　　1.环境基础分析</w:t>
      </w:r>
      <w:r>
        <w:rPr>
          <w:rFonts w:hint="eastAsia"/>
        </w:rPr>
        <w:br/>
      </w:r>
      <w:r>
        <w:rPr>
          <w:rFonts w:hint="eastAsia"/>
        </w:rPr>
        <w:t>　　　　　　2.市场和竞争者分析</w:t>
      </w:r>
      <w:r>
        <w:rPr>
          <w:rFonts w:hint="eastAsia"/>
        </w:rPr>
        <w:br/>
      </w:r>
      <w:r>
        <w:rPr>
          <w:rFonts w:hint="eastAsia"/>
        </w:rPr>
        <w:t>　　　　　　3.顾客分析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制糖企业内部资源分析</w:t>
      </w:r>
      <w:r>
        <w:rPr>
          <w:rFonts w:hint="eastAsia"/>
        </w:rPr>
        <w:br/>
      </w:r>
      <w:r>
        <w:rPr>
          <w:rFonts w:hint="eastAsia"/>
        </w:rPr>
        <w:t>　　第1节 综合管理职能要素诊断与评估</w:t>
      </w:r>
      <w:r>
        <w:rPr>
          <w:rFonts w:hint="eastAsia"/>
        </w:rPr>
        <w:br/>
      </w:r>
      <w:r>
        <w:rPr>
          <w:rFonts w:hint="eastAsia"/>
        </w:rPr>
        <w:t>　　　　　　1.组织形象与品牌建设能力评估</w:t>
      </w:r>
      <w:r>
        <w:rPr>
          <w:rFonts w:hint="eastAsia"/>
        </w:rPr>
        <w:br/>
      </w:r>
      <w:r>
        <w:rPr>
          <w:rFonts w:hint="eastAsia"/>
        </w:rPr>
        <w:t>　　　　　　2.人力资源管理能力评估</w:t>
      </w:r>
      <w:r>
        <w:rPr>
          <w:rFonts w:hint="eastAsia"/>
        </w:rPr>
        <w:br/>
      </w:r>
      <w:r>
        <w:rPr>
          <w:rFonts w:hint="eastAsia"/>
        </w:rPr>
        <w:t>　　　　　　3.管理创新和组织变革能力评估</w:t>
      </w:r>
      <w:r>
        <w:rPr>
          <w:rFonts w:hint="eastAsia"/>
        </w:rPr>
        <w:br/>
      </w:r>
      <w:r>
        <w:rPr>
          <w:rFonts w:hint="eastAsia"/>
        </w:rPr>
        <w:t>　　　　　　4.信息化建设能力评估</w:t>
      </w:r>
      <w:r>
        <w:rPr>
          <w:rFonts w:hint="eastAsia"/>
        </w:rPr>
        <w:br/>
      </w:r>
      <w:r>
        <w:rPr>
          <w:rFonts w:hint="eastAsia"/>
        </w:rPr>
        <w:t>　　　　　　管理体系持续完善能力评估</w:t>
      </w:r>
      <w:r>
        <w:rPr>
          <w:rFonts w:hint="eastAsia"/>
        </w:rPr>
        <w:br/>
      </w:r>
      <w:r>
        <w:rPr>
          <w:rFonts w:hint="eastAsia"/>
        </w:rPr>
        <w:t>　　　　　　6.项目合作开发运作能力评估</w:t>
      </w:r>
      <w:r>
        <w:rPr>
          <w:rFonts w:hint="eastAsia"/>
        </w:rPr>
        <w:br/>
      </w:r>
      <w:r>
        <w:rPr>
          <w:rFonts w:hint="eastAsia"/>
        </w:rPr>
        <w:t>　　　　　　7.社会资源利用能力评估</w:t>
      </w:r>
      <w:r>
        <w:rPr>
          <w:rFonts w:hint="eastAsia"/>
        </w:rPr>
        <w:br/>
      </w:r>
      <w:r>
        <w:rPr>
          <w:rFonts w:hint="eastAsia"/>
        </w:rPr>
        <w:t>　　　　　　8.成本控制能力评估</w:t>
      </w:r>
      <w:r>
        <w:rPr>
          <w:rFonts w:hint="eastAsia"/>
        </w:rPr>
        <w:br/>
      </w:r>
      <w:r>
        <w:rPr>
          <w:rFonts w:hint="eastAsia"/>
        </w:rPr>
        <w:t>　　第2节 市场开拓能力要素诊断与评估</w:t>
      </w:r>
      <w:r>
        <w:rPr>
          <w:rFonts w:hint="eastAsia"/>
        </w:rPr>
        <w:br/>
      </w:r>
      <w:r>
        <w:rPr>
          <w:rFonts w:hint="eastAsia"/>
        </w:rPr>
        <w:t>　　第3节 技术水平诊断与评估</w:t>
      </w:r>
      <w:r>
        <w:rPr>
          <w:rFonts w:hint="eastAsia"/>
        </w:rPr>
        <w:br/>
      </w:r>
      <w:r>
        <w:rPr>
          <w:rFonts w:hint="eastAsia"/>
        </w:rPr>
        <w:t>　　　　　　1.相关先进技术获取能力评估</w:t>
      </w:r>
      <w:r>
        <w:rPr>
          <w:rFonts w:hint="eastAsia"/>
        </w:rPr>
        <w:br/>
      </w:r>
      <w:r>
        <w:rPr>
          <w:rFonts w:hint="eastAsia"/>
        </w:rPr>
        <w:t>　　　　　　2.储备技术创新能力评估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制糖制糖企业发展战略的制定</w:t>
      </w:r>
      <w:r>
        <w:rPr>
          <w:rFonts w:hint="eastAsia"/>
        </w:rPr>
        <w:br/>
      </w:r>
      <w:r>
        <w:rPr>
          <w:rFonts w:hint="eastAsia"/>
        </w:rPr>
        <w:t>　　第1节 制糖企业实施发展战略的SWOT分析</w:t>
      </w:r>
      <w:r>
        <w:rPr>
          <w:rFonts w:hint="eastAsia"/>
        </w:rPr>
        <w:br/>
      </w:r>
      <w:r>
        <w:rPr>
          <w:rFonts w:hint="eastAsia"/>
        </w:rPr>
        <w:t>　　　　　　1.实施发展战略的优势</w:t>
      </w:r>
      <w:r>
        <w:rPr>
          <w:rFonts w:hint="eastAsia"/>
        </w:rPr>
        <w:br/>
      </w:r>
      <w:r>
        <w:rPr>
          <w:rFonts w:hint="eastAsia"/>
        </w:rPr>
        <w:t>　　　　　　2.实施发展战略的劣势</w:t>
      </w:r>
      <w:r>
        <w:rPr>
          <w:rFonts w:hint="eastAsia"/>
        </w:rPr>
        <w:br/>
      </w:r>
      <w:r>
        <w:rPr>
          <w:rFonts w:hint="eastAsia"/>
        </w:rPr>
        <w:t>　　　　　　3.实施发展战略的机会</w:t>
      </w:r>
      <w:r>
        <w:rPr>
          <w:rFonts w:hint="eastAsia"/>
        </w:rPr>
        <w:br/>
      </w:r>
      <w:r>
        <w:rPr>
          <w:rFonts w:hint="eastAsia"/>
        </w:rPr>
        <w:t>　　　　　　4.实施发展战略的威胁</w:t>
      </w:r>
      <w:r>
        <w:rPr>
          <w:rFonts w:hint="eastAsia"/>
        </w:rPr>
        <w:br/>
      </w:r>
      <w:r>
        <w:rPr>
          <w:rFonts w:hint="eastAsia"/>
        </w:rPr>
        <w:t>　　第2节 制糖企业战略目标</w:t>
      </w:r>
      <w:r>
        <w:rPr>
          <w:rFonts w:hint="eastAsia"/>
        </w:rPr>
        <w:br/>
      </w:r>
      <w:r>
        <w:rPr>
          <w:rFonts w:hint="eastAsia"/>
        </w:rPr>
        <w:t>　　　　　　1.制糖企业的愿景</w:t>
      </w:r>
      <w:r>
        <w:rPr>
          <w:rFonts w:hint="eastAsia"/>
        </w:rPr>
        <w:br/>
      </w:r>
      <w:r>
        <w:rPr>
          <w:rFonts w:hint="eastAsia"/>
        </w:rPr>
        <w:t>　　　　　　2.制糖企业战略目标</w:t>
      </w:r>
      <w:r>
        <w:rPr>
          <w:rFonts w:hint="eastAsia"/>
        </w:rPr>
        <w:br/>
      </w:r>
      <w:r>
        <w:rPr>
          <w:rFonts w:hint="eastAsia"/>
        </w:rPr>
        <w:t>　　第3节 制糖企业发展战略的制定</w:t>
      </w:r>
      <w:r>
        <w:rPr>
          <w:rFonts w:hint="eastAsia"/>
        </w:rPr>
        <w:br/>
      </w:r>
      <w:r>
        <w:rPr>
          <w:rFonts w:hint="eastAsia"/>
        </w:rPr>
        <w:t>　　　　　　1.组织结构变革战略</w:t>
      </w:r>
      <w:r>
        <w:rPr>
          <w:rFonts w:hint="eastAsia"/>
        </w:rPr>
        <w:br/>
      </w:r>
      <w:r>
        <w:rPr>
          <w:rFonts w:hint="eastAsia"/>
        </w:rPr>
        <w:t>　　　　　　2.市场定位战略</w:t>
      </w:r>
      <w:r>
        <w:rPr>
          <w:rFonts w:hint="eastAsia"/>
        </w:rPr>
        <w:br/>
      </w:r>
      <w:r>
        <w:rPr>
          <w:rFonts w:hint="eastAsia"/>
        </w:rPr>
        <w:t>　　　　　　3.品牌定位战略</w:t>
      </w:r>
      <w:r>
        <w:rPr>
          <w:rFonts w:hint="eastAsia"/>
        </w:rPr>
        <w:br/>
      </w:r>
      <w:r>
        <w:rPr>
          <w:rFonts w:hint="eastAsia"/>
        </w:rPr>
        <w:t>　　　　　　4.成本领先战略</w:t>
      </w:r>
      <w:r>
        <w:rPr>
          <w:rFonts w:hint="eastAsia"/>
        </w:rPr>
        <w:br/>
      </w:r>
      <w:r>
        <w:rPr>
          <w:rFonts w:hint="eastAsia"/>
        </w:rPr>
        <w:t>　　　　　　5.供应链战略</w:t>
      </w:r>
      <w:r>
        <w:rPr>
          <w:rFonts w:hint="eastAsia"/>
        </w:rPr>
        <w:br/>
      </w:r>
      <w:r>
        <w:rPr>
          <w:rFonts w:hint="eastAsia"/>
        </w:rPr>
        <w:t>　　　　　　6.人才培育战略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制糖企业发展战略保障与控制</w:t>
      </w:r>
      <w:r>
        <w:rPr>
          <w:rFonts w:hint="eastAsia"/>
        </w:rPr>
        <w:br/>
      </w:r>
      <w:r>
        <w:rPr>
          <w:rFonts w:hint="eastAsia"/>
        </w:rPr>
        <w:t>　　第1节 制糖企业基础保障</w:t>
      </w:r>
      <w:r>
        <w:rPr>
          <w:rFonts w:hint="eastAsia"/>
        </w:rPr>
        <w:br/>
      </w:r>
      <w:r>
        <w:rPr>
          <w:rFonts w:hint="eastAsia"/>
        </w:rPr>
        <w:t>　　　　　　1.财务管理</w:t>
      </w:r>
      <w:r>
        <w:rPr>
          <w:rFonts w:hint="eastAsia"/>
        </w:rPr>
        <w:br/>
      </w:r>
      <w:r>
        <w:rPr>
          <w:rFonts w:hint="eastAsia"/>
        </w:rPr>
        <w:t>　　　　　　2.管理信息化</w:t>
      </w:r>
      <w:r>
        <w:rPr>
          <w:rFonts w:hint="eastAsia"/>
        </w:rPr>
        <w:br/>
      </w:r>
      <w:r>
        <w:rPr>
          <w:rFonts w:hint="eastAsia"/>
        </w:rPr>
        <w:t>　　　　　　3.制度化建设</w:t>
      </w:r>
      <w:r>
        <w:rPr>
          <w:rFonts w:hint="eastAsia"/>
        </w:rPr>
        <w:br/>
      </w:r>
      <w:r>
        <w:rPr>
          <w:rFonts w:hint="eastAsia"/>
        </w:rPr>
        <w:t>　　　　　　4.制糖企业文化</w:t>
      </w:r>
      <w:r>
        <w:rPr>
          <w:rFonts w:hint="eastAsia"/>
        </w:rPr>
        <w:br/>
      </w:r>
      <w:r>
        <w:rPr>
          <w:rFonts w:hint="eastAsia"/>
        </w:rPr>
        <w:t>　　第2节 制糖企业职能战略措施</w:t>
      </w:r>
      <w:r>
        <w:rPr>
          <w:rFonts w:hint="eastAsia"/>
        </w:rPr>
        <w:br/>
      </w:r>
      <w:r>
        <w:rPr>
          <w:rFonts w:hint="eastAsia"/>
        </w:rPr>
        <w:t>　　　　　　1.组织结构变革</w:t>
      </w:r>
      <w:r>
        <w:rPr>
          <w:rFonts w:hint="eastAsia"/>
        </w:rPr>
        <w:br/>
      </w:r>
      <w:r>
        <w:rPr>
          <w:rFonts w:hint="eastAsia"/>
        </w:rPr>
        <w:t>　　　　　　2.市场营销</w:t>
      </w:r>
      <w:r>
        <w:rPr>
          <w:rFonts w:hint="eastAsia"/>
        </w:rPr>
        <w:br/>
      </w:r>
      <w:r>
        <w:rPr>
          <w:rFonts w:hint="eastAsia"/>
        </w:rPr>
        <w:t>　　　　　　3.品牌管理</w:t>
      </w:r>
      <w:r>
        <w:rPr>
          <w:rFonts w:hint="eastAsia"/>
        </w:rPr>
        <w:br/>
      </w:r>
      <w:r>
        <w:rPr>
          <w:rFonts w:hint="eastAsia"/>
        </w:rPr>
        <w:t>　　　　　　4.运营管理</w:t>
      </w:r>
      <w:r>
        <w:rPr>
          <w:rFonts w:hint="eastAsia"/>
        </w:rPr>
        <w:br/>
      </w:r>
      <w:r>
        <w:rPr>
          <w:rFonts w:hint="eastAsia"/>
        </w:rPr>
        <w:t>　　　　　　5.供应链管理</w:t>
      </w:r>
      <w:r>
        <w:rPr>
          <w:rFonts w:hint="eastAsia"/>
        </w:rPr>
        <w:br/>
      </w:r>
      <w:r>
        <w:rPr>
          <w:rFonts w:hint="eastAsia"/>
        </w:rPr>
        <w:t>　　　　　　6.人力资源管理</w:t>
      </w:r>
      <w:r>
        <w:rPr>
          <w:rFonts w:hint="eastAsia"/>
        </w:rPr>
        <w:br/>
      </w:r>
      <w:r>
        <w:rPr>
          <w:rFonts w:hint="eastAsia"/>
        </w:rPr>
        <w:t>　　第3节 战略联盟</w:t>
      </w:r>
      <w:r>
        <w:rPr>
          <w:rFonts w:hint="eastAsia"/>
        </w:rPr>
        <w:br/>
      </w:r>
      <w:r>
        <w:rPr>
          <w:rFonts w:hint="eastAsia"/>
        </w:rPr>
        <w:t>　　第4节 中:智:林:：发展战略控制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a21af9ac94ca1" w:history="1">
        <w:r>
          <w:rPr>
            <w:rStyle w:val="Hyperlink"/>
          </w:rPr>
          <w:t>中国制糖企业发展战略研究报告（2008）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a21af9ac94ca1" w:history="1">
        <w:r>
          <w:rPr>
            <w:rStyle w:val="Hyperlink"/>
          </w:rPr>
          <w:t>https://www.20087.com/2008-06/R_zhongguozhitangqiyefazhanzhanlueyanjBaoGao.html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a9c7202444495" w:history="1">
      <w:r>
        <w:rPr>
          <w:rStyle w:val="Hyperlink"/>
        </w:rPr>
        <w:t>中国制糖企业发展战略研究报告（2008）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itangqiyefazhanzhanlueyanjBaoGao.html" TargetMode="External" Id="R040a21af9ac9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itangqiyefazhanzhanlueyanjBaoGao.html" TargetMode="External" Id="R0d6a9c720244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2008-06-03T07:48:00Z</dcterms:created>
  <dcterms:modified xsi:type="dcterms:W3CDTF">2008-06-03T08:48:00Z</dcterms:modified>
  <dc:subject>中国制糖企业发展战略研究报告（2008）</dc:subject>
  <dc:title>中国制糖企业发展战略研究报告（2008）</dc:title>
  <cp:keywords>中国制糖企业发展战略研究报告（2008）</cp:keywords>
  <dc:description>中国制糖企业发展战略研究报告（2008）</dc:description>
</cp:coreProperties>
</file>