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e57f1f819490d" w:history="1">
              <w:r>
                <w:rPr>
                  <w:rStyle w:val="Hyperlink"/>
                </w:rPr>
                <w:t>中国圆钢和方钢产品消费结构分析及重点企业深度调研项目建议书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e57f1f819490d" w:history="1">
              <w:r>
                <w:rPr>
                  <w:rStyle w:val="Hyperlink"/>
                </w:rPr>
                <w:t>中国圆钢和方钢产品消费结构分析及重点企业深度调研项目建议书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e57f1f819490d" w:history="1">
                <w:r>
                  <w:rPr>
                    <w:rStyle w:val="Hyperlink"/>
                  </w:rPr>
                  <w:t>https://www.20087.com/2008-06/R_zhongguoyuanganghefanggangchanpinxiaBaoGao.html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钢和方钢是一种重要的钢材产品，广泛应用于建筑、机械制造、桥梁建设等多个领域。目前，圆钢和方钢不仅在强度、韧性和耐腐蚀性等方面有了显著提升，还能够满足不同应用领域的需求。此外，为了提高产品的可靠性和适应性，一些新型圆钢和方钢还采用了智能控制和远程监控功能，支持远程数据传输和故障诊断。</w:t>
      </w:r>
      <w:r>
        <w:rPr>
          <w:rFonts w:hint="eastAsia"/>
        </w:rPr>
        <w:br/>
      </w:r>
      <w:r>
        <w:rPr>
          <w:rFonts w:hint="eastAsia"/>
        </w:rPr>
        <w:t>　　未来，圆钢和方钢的发展将更加注重环保和功能化。一方面，随着全球对可持续发展的重视，对于采用环保材料和减少化学合成成分的圆钢和方钢需求将持续增长，这将促使生产商研发更多采用天然原料和环保工艺的产品，以减少对环境的影响。另一方面，随着消费者对高品质产品需求的增长，对于具有特殊功能的圆钢和方钢需求也将增加，例如开发具有更好的耐高温性能、更佳的焊接性能等特点的产品，以适应更多苛刻的应用环境。此外，随着新材料技术的发展，对于具有特殊功能的圆钢和方钢需求也将增加，推动行业不断创新，开发出更多高性能的产品。</w:t>
      </w:r>
      <w:r>
        <w:rPr>
          <w:rFonts w:hint="eastAsia"/>
        </w:rPr>
        <w:br/>
      </w:r>
      <w:r>
        <w:rPr>
          <w:rFonts w:hint="eastAsia"/>
        </w:rPr>
        <w:br/>
      </w:r>
      <w:r>
        <w:rPr>
          <w:rFonts w:hint="eastAsia"/>
        </w:rPr>
        <w:t>第一章 研究概述</w:t>
      </w:r>
      <w:r>
        <w:rPr>
          <w:rFonts w:hint="eastAsia"/>
        </w:rPr>
        <w:br/>
      </w:r>
      <w:r>
        <w:rPr>
          <w:rFonts w:hint="eastAsia"/>
        </w:rPr>
        <w:t>　　第一节 圆钢和方钢产品定义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世界圆钢和方钢行业发展现状分析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中国在世界圆钢和方钢行业中的综合竞争力分析</w:t>
      </w:r>
      <w:r>
        <w:rPr>
          <w:rFonts w:hint="eastAsia"/>
        </w:rPr>
        <w:br/>
      </w:r>
      <w:r>
        <w:rPr>
          <w:rFonts w:hint="eastAsia"/>
        </w:rPr>
        <w:br/>
      </w:r>
      <w:r>
        <w:rPr>
          <w:rFonts w:hint="eastAsia"/>
        </w:rPr>
        <w:t>第三章 中国圆钢和方钢行业相关技术发展趋势分析</w:t>
      </w:r>
      <w:r>
        <w:rPr>
          <w:rFonts w:hint="eastAsia"/>
        </w:rPr>
        <w:br/>
      </w:r>
      <w:r>
        <w:rPr>
          <w:rFonts w:hint="eastAsia"/>
        </w:rPr>
        <w:t>　　第一节 圆钢和方钢行业技术应用现状分析</w:t>
      </w:r>
      <w:r>
        <w:rPr>
          <w:rFonts w:hint="eastAsia"/>
        </w:rPr>
        <w:br/>
      </w:r>
      <w:r>
        <w:rPr>
          <w:rFonts w:hint="eastAsia"/>
        </w:rPr>
        <w:t>　　第二节 重点企业生产设备及技术路线分析</w:t>
      </w:r>
      <w:r>
        <w:rPr>
          <w:rFonts w:hint="eastAsia"/>
        </w:rPr>
        <w:br/>
      </w:r>
      <w:r>
        <w:rPr>
          <w:rFonts w:hint="eastAsia"/>
        </w:rPr>
        <w:t>　　第三节 圆钢和方钢产品研发趋势分析</w:t>
      </w:r>
      <w:r>
        <w:rPr>
          <w:rFonts w:hint="eastAsia"/>
        </w:rPr>
        <w:br/>
      </w:r>
      <w:r>
        <w:rPr>
          <w:rFonts w:hint="eastAsia"/>
        </w:rPr>
        <w:br/>
      </w:r>
      <w:r>
        <w:rPr>
          <w:rFonts w:hint="eastAsia"/>
        </w:rPr>
        <w:t>第四章 2006年-2010年中国圆钢和方钢市场行业现状、市场容量及发展趋势</w:t>
      </w:r>
      <w:r>
        <w:rPr>
          <w:rFonts w:hint="eastAsia"/>
        </w:rPr>
        <w:br/>
      </w:r>
      <w:r>
        <w:rPr>
          <w:rFonts w:hint="eastAsia"/>
        </w:rPr>
        <w:t>　　第一节 圆钢和方钢行业发展历程与发展特点</w:t>
      </w:r>
      <w:r>
        <w:rPr>
          <w:rFonts w:hint="eastAsia"/>
        </w:rPr>
        <w:br/>
      </w:r>
      <w:r>
        <w:rPr>
          <w:rFonts w:hint="eastAsia"/>
        </w:rPr>
        <w:t>　　第二节 中国圆钢和方钢整体市场规模及趋势分析</w:t>
      </w:r>
      <w:r>
        <w:rPr>
          <w:rFonts w:hint="eastAsia"/>
        </w:rPr>
        <w:br/>
      </w:r>
      <w:r>
        <w:rPr>
          <w:rFonts w:hint="eastAsia"/>
        </w:rPr>
        <w:t>　　第三节 中国圆钢和方钢产品不同类型（厚度，宽度，冷热扎，型号，成分等）产销分析</w:t>
      </w:r>
      <w:r>
        <w:rPr>
          <w:rFonts w:hint="eastAsia"/>
        </w:rPr>
        <w:br/>
      </w:r>
      <w:r>
        <w:rPr>
          <w:rFonts w:hint="eastAsia"/>
        </w:rPr>
        <w:t>　　第四节 2006年-2010年中国圆钢和方钢下游细分市场需求规模及趋势分析</w:t>
      </w:r>
      <w:r>
        <w:rPr>
          <w:rFonts w:hint="eastAsia"/>
        </w:rPr>
        <w:br/>
      </w:r>
      <w:r>
        <w:rPr>
          <w:rFonts w:hint="eastAsia"/>
        </w:rPr>
        <w:t>　　第五节 中国圆钢和方钢行业供求关系分析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中国圆钢和方钢产品细分型号钢种分析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中国圆钢和方钢行业重点企业竞争力对比分析（实地调研）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中国圆钢和方钢产品重点加工中心调研</w:t>
      </w:r>
      <w:r>
        <w:rPr>
          <w:rFonts w:hint="eastAsia"/>
        </w:rPr>
        <w:br/>
      </w:r>
      <w:r>
        <w:rPr>
          <w:rFonts w:hint="eastAsia"/>
        </w:rPr>
        <w:t>　　第一节 圆钢和方钢加工能力对比分析</w:t>
      </w:r>
      <w:r>
        <w:rPr>
          <w:rFonts w:hint="eastAsia"/>
        </w:rPr>
        <w:br/>
      </w:r>
      <w:r>
        <w:rPr>
          <w:rFonts w:hint="eastAsia"/>
        </w:rPr>
        <w:t>　　第二节 圆钢和方钢加工设备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中国圆钢和方钢产品需求结构分析（对每一个细分行业的重点用户进行调研，调研覆盖率达到了30%以上，重点行业的调研覆盖率达到了50%以上。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下游细分行业对圆钢和方钢产品需求特征分析</w:t>
      </w:r>
      <w:r>
        <w:rPr>
          <w:rFonts w:hint="eastAsia"/>
        </w:rPr>
        <w:br/>
      </w:r>
      <w:r>
        <w:rPr>
          <w:rFonts w:hint="eastAsia"/>
        </w:rPr>
        <w:t>　　第三节 2006年-2010年下游细分行业对圆钢和方钢产品需求规模及趋势</w:t>
      </w:r>
      <w:r>
        <w:rPr>
          <w:rFonts w:hint="eastAsia"/>
        </w:rPr>
        <w:br/>
      </w:r>
      <w:r>
        <w:rPr>
          <w:rFonts w:hint="eastAsia"/>
        </w:rPr>
        <w:t>　　第四节 中.智.林.　下游重点用户对圆钢和方钢产品的采购需求及采购计划</w:t>
      </w:r>
      <w:r>
        <w:rPr>
          <w:rFonts w:hint="eastAsia"/>
        </w:rPr>
        <w:br/>
      </w:r>
      <w:r>
        <w:rPr>
          <w:rFonts w:hint="eastAsia"/>
        </w:rPr>
        <w:br/>
      </w:r>
      <w:r>
        <w:rPr>
          <w:rFonts w:hint="eastAsia"/>
        </w:rPr>
        <w:t>第九章 中国圆钢和方钢行业竞争策略及战略建议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e57f1f819490d" w:history="1">
        <w:r>
          <w:rPr>
            <w:rStyle w:val="Hyperlink"/>
          </w:rPr>
          <w:t>中国圆钢和方钢产品消费结构分析及重点企业深度调研项目建议书</w:t>
        </w:r>
      </w:hyperlink>
      <w:r>
        <w:rPr>
          <w:color w:val="C00000"/>
        </w:rPr>
        <w:t>》，报告编号：</w:t>
      </w:r>
      <w:r>
        <w:rPr>
          <w:rFonts w:hint="eastAsia"/>
          <w:color w:val="C00000"/>
        </w:rPr>
        <w:t>0266A77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e57f1f819490d" w:history="1">
        <w:r>
          <w:rPr>
            <w:rStyle w:val="Hyperlink"/>
          </w:rPr>
          <w:t>https://www.20087.com/2008-06/R_zhongguoyuanganghefanggangchanpinxiaBaoGao.html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de7a824904e5d" w:history="1">
      <w:r>
        <w:rPr>
          <w:rStyle w:val="Hyperlink"/>
        </w:rPr>
        <w:t>中国圆钢和方钢产品消费结构分析及重点企业深度调研项目建议书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uanganghefanggangchanpinxiaBaoGao.html" TargetMode="External" Id="R302e57f1f819490d" /></Relationships>
</file>

<file path=word/_rels/header2.xml.rels>&#65279;<?xml version="1.0" encoding="utf-8"?><Relationships xmlns="http://schemas.openxmlformats.org/package/2006/relationships"><Relationship Type="http://schemas.openxmlformats.org/officeDocument/2006/relationships/hyperlink" Target="https://www.20087.com/2008-06/R_zhongguoyuanganghefanggangchanpinxiaBaoGao.html" TargetMode="External" Id="R96ade7a82490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2008-06-23T04:54:00Z</dcterms:created>
  <dcterms:modified xsi:type="dcterms:W3CDTF">2008-06-23T05:54:00Z</dcterms:modified>
  <dc:subject>中国圆钢和方钢产品消费结构分析及重点企业深度调研项目建议书</dc:subject>
  <dc:title>中国圆钢和方钢产品消费结构分析及重点企业深度调研项目建议书</dc:title>
  <cp:keywords>中国圆钢和方钢产品消费结构分析及重点企业深度调研项目建议书</cp:keywords>
  <dc:description>中国圆钢和方钢产品消费结构分析及重点企业深度调研项目建议书</dc:description>
</cp:coreProperties>
</file>