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a5d3be1e54b61" w:history="1">
              <w:r>
                <w:rPr>
                  <w:rStyle w:val="Hyperlink"/>
                </w:rPr>
                <w:t>中国成品油行业发展分析报告（2008）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a5d3be1e54b61" w:history="1">
              <w:r>
                <w:rPr>
                  <w:rStyle w:val="Hyperlink"/>
                </w:rPr>
                <w:t>中国成品油行业发展分析报告（2008）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a5d3be1e54b61" w:history="1">
                <w:r>
                  <w:rPr>
                    <w:rStyle w:val="Hyperlink"/>
                  </w:rPr>
                  <w:t>https://www.20087.com/2008-06/R_zhongguochengpinyoufazhanfenxi2008BaoGao.html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7a5d3be1e54b61" w:history="1">
        <w:r>
          <w:rPr>
            <w:rStyle w:val="Hyperlink"/>
          </w:rPr>
          <w:t>中国成品油行业发展分析报告（2008）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a5d3be1e54b61" w:history="1">
        <w:r>
          <w:rPr>
            <w:rStyle w:val="Hyperlink"/>
          </w:rPr>
          <w:t>中国成品油行业发展分析报告（2008）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a5d3be1e54b61" w:history="1">
        <w:r>
          <w:rPr>
            <w:rStyle w:val="Hyperlink"/>
          </w:rPr>
          <w:t>中国成品油行业发展分析报告（2008）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1．中国成品油生产分析</w:t>
      </w:r>
      <w:r>
        <w:rPr>
          <w:rFonts w:hint="eastAsia"/>
        </w:rPr>
        <w:br/>
      </w:r>
      <w:r>
        <w:rPr>
          <w:rFonts w:hint="eastAsia"/>
        </w:rPr>
        <w:t>　　1．1中国成品油2007产量分析</w:t>
      </w:r>
      <w:r>
        <w:rPr>
          <w:rFonts w:hint="eastAsia"/>
        </w:rPr>
        <w:br/>
      </w:r>
      <w:r>
        <w:rPr>
          <w:rFonts w:hint="eastAsia"/>
        </w:rPr>
        <w:t>　　1．2中国成品油2007年产量结构比重分析</w:t>
      </w:r>
      <w:r>
        <w:rPr>
          <w:rFonts w:hint="eastAsia"/>
        </w:rPr>
        <w:br/>
      </w:r>
      <w:r>
        <w:rPr>
          <w:rFonts w:hint="eastAsia"/>
        </w:rPr>
        <w:t>　　1．3中国成品油2007年结构产量分析</w:t>
      </w:r>
      <w:r>
        <w:rPr>
          <w:rFonts w:hint="eastAsia"/>
        </w:rPr>
        <w:br/>
      </w:r>
      <w:r>
        <w:rPr>
          <w:rFonts w:hint="eastAsia"/>
        </w:rPr>
        <w:t>　　1．3．1中国汽油2007年产量分析</w:t>
      </w:r>
      <w:r>
        <w:rPr>
          <w:rFonts w:hint="eastAsia"/>
        </w:rPr>
        <w:br/>
      </w:r>
      <w:r>
        <w:rPr>
          <w:rFonts w:hint="eastAsia"/>
        </w:rPr>
        <w:t>　　1．3．2中国柴油2007年产量分析</w:t>
      </w:r>
      <w:r>
        <w:rPr>
          <w:rFonts w:hint="eastAsia"/>
        </w:rPr>
        <w:br/>
      </w:r>
      <w:r>
        <w:rPr>
          <w:rFonts w:hint="eastAsia"/>
        </w:rPr>
        <w:t>　　1．3．3中国煤油2007年产量分析</w:t>
      </w:r>
      <w:r>
        <w:rPr>
          <w:rFonts w:hint="eastAsia"/>
        </w:rPr>
        <w:br/>
      </w:r>
      <w:r>
        <w:rPr>
          <w:rFonts w:hint="eastAsia"/>
        </w:rPr>
        <w:t>　　1．3．4中国燃料油2007年产量分析</w:t>
      </w:r>
      <w:r>
        <w:rPr>
          <w:rFonts w:hint="eastAsia"/>
        </w:rPr>
        <w:br/>
      </w:r>
      <w:r>
        <w:rPr>
          <w:rFonts w:hint="eastAsia"/>
        </w:rPr>
        <w:t>　　1．3．5中国成品油2007年结构产量增长率比较分析</w:t>
      </w:r>
      <w:r>
        <w:rPr>
          <w:rFonts w:hint="eastAsia"/>
        </w:rPr>
        <w:br/>
      </w:r>
      <w:r>
        <w:rPr>
          <w:rFonts w:hint="eastAsia"/>
        </w:rPr>
        <w:t>　　2．中国成品油2007年进出口贸易分析</w:t>
      </w:r>
      <w:r>
        <w:rPr>
          <w:rFonts w:hint="eastAsia"/>
        </w:rPr>
        <w:br/>
      </w:r>
      <w:r>
        <w:rPr>
          <w:rFonts w:hint="eastAsia"/>
        </w:rPr>
        <w:t>　　2．1中国成品油2007年进口贸易分析</w:t>
      </w:r>
      <w:r>
        <w:rPr>
          <w:rFonts w:hint="eastAsia"/>
        </w:rPr>
        <w:br/>
      </w:r>
      <w:r>
        <w:rPr>
          <w:rFonts w:hint="eastAsia"/>
        </w:rPr>
        <w:t>　　2．1．1中国成品油2007年进口量分析</w:t>
      </w:r>
      <w:r>
        <w:rPr>
          <w:rFonts w:hint="eastAsia"/>
        </w:rPr>
        <w:br/>
      </w:r>
      <w:r>
        <w:rPr>
          <w:rFonts w:hint="eastAsia"/>
        </w:rPr>
        <w:t>　　2．1．2中国成品油2007年进口额分析</w:t>
      </w:r>
      <w:r>
        <w:rPr>
          <w:rFonts w:hint="eastAsia"/>
        </w:rPr>
        <w:br/>
      </w:r>
      <w:r>
        <w:rPr>
          <w:rFonts w:hint="eastAsia"/>
        </w:rPr>
        <w:t>　　2．2中国成品油2007年出口贸易分析</w:t>
      </w:r>
      <w:r>
        <w:rPr>
          <w:rFonts w:hint="eastAsia"/>
        </w:rPr>
        <w:br/>
      </w:r>
      <w:r>
        <w:rPr>
          <w:rFonts w:hint="eastAsia"/>
        </w:rPr>
        <w:t>　　2．2．1中国成品油2007年出口量分析</w:t>
      </w:r>
      <w:r>
        <w:rPr>
          <w:rFonts w:hint="eastAsia"/>
        </w:rPr>
        <w:br/>
      </w:r>
      <w:r>
        <w:rPr>
          <w:rFonts w:hint="eastAsia"/>
        </w:rPr>
        <w:t>　　2．2．2中国成品油2007年出口额分析</w:t>
      </w:r>
      <w:r>
        <w:rPr>
          <w:rFonts w:hint="eastAsia"/>
        </w:rPr>
        <w:br/>
      </w:r>
      <w:r>
        <w:rPr>
          <w:rFonts w:hint="eastAsia"/>
        </w:rPr>
        <w:t>　　2．3中国柴油2007年进出口贸易分析</w:t>
      </w:r>
      <w:r>
        <w:rPr>
          <w:rFonts w:hint="eastAsia"/>
        </w:rPr>
        <w:br/>
      </w:r>
      <w:r>
        <w:rPr>
          <w:rFonts w:hint="eastAsia"/>
        </w:rPr>
        <w:t>　　2．3．1中国柴油2007年进口分析</w:t>
      </w:r>
      <w:r>
        <w:rPr>
          <w:rFonts w:hint="eastAsia"/>
        </w:rPr>
        <w:br/>
      </w:r>
      <w:r>
        <w:rPr>
          <w:rFonts w:hint="eastAsia"/>
        </w:rPr>
        <w:t>　　2．3．2中国柴油2007年出口分析</w:t>
      </w:r>
      <w:r>
        <w:rPr>
          <w:rFonts w:hint="eastAsia"/>
        </w:rPr>
        <w:br/>
      </w:r>
      <w:r>
        <w:rPr>
          <w:rFonts w:hint="eastAsia"/>
        </w:rPr>
        <w:t>　　2．3．3中国柴油2007年净进口分析</w:t>
      </w:r>
      <w:r>
        <w:rPr>
          <w:rFonts w:hint="eastAsia"/>
        </w:rPr>
        <w:br/>
      </w:r>
      <w:r>
        <w:rPr>
          <w:rFonts w:hint="eastAsia"/>
        </w:rPr>
        <w:t>　　3．中国成品油2007年价格分析</w:t>
      </w:r>
      <w:r>
        <w:rPr>
          <w:rFonts w:hint="eastAsia"/>
        </w:rPr>
        <w:br/>
      </w:r>
      <w:r>
        <w:rPr>
          <w:rFonts w:hint="eastAsia"/>
        </w:rPr>
        <w:t>　　3．1中国汽、柴油2007年价格调整分析</w:t>
      </w:r>
      <w:r>
        <w:rPr>
          <w:rFonts w:hint="eastAsia"/>
        </w:rPr>
        <w:br/>
      </w:r>
      <w:r>
        <w:rPr>
          <w:rFonts w:hint="eastAsia"/>
        </w:rPr>
        <w:t>　　3．2中国汽、柴油市场价格的国际油价影响分析</w:t>
      </w:r>
      <w:r>
        <w:rPr>
          <w:rFonts w:hint="eastAsia"/>
        </w:rPr>
        <w:br/>
      </w:r>
      <w:r>
        <w:rPr>
          <w:rFonts w:hint="eastAsia"/>
        </w:rPr>
        <w:t>　　4．中国成品油市场2008年预测分析</w:t>
      </w:r>
      <w:r>
        <w:rPr>
          <w:rFonts w:hint="eastAsia"/>
        </w:rPr>
        <w:br/>
      </w:r>
      <w:r>
        <w:rPr>
          <w:rFonts w:hint="eastAsia"/>
        </w:rPr>
        <w:t>　　4．1中国成品油2008年需求预测</w:t>
      </w:r>
      <w:r>
        <w:rPr>
          <w:rFonts w:hint="eastAsia"/>
        </w:rPr>
        <w:br/>
      </w:r>
      <w:r>
        <w:rPr>
          <w:rFonts w:hint="eastAsia"/>
        </w:rPr>
        <w:t>　　4．2中国成品油2008年机动车需求预测</w:t>
      </w:r>
      <w:r>
        <w:rPr>
          <w:rFonts w:hint="eastAsia"/>
        </w:rPr>
        <w:br/>
      </w:r>
      <w:r>
        <w:rPr>
          <w:rFonts w:hint="eastAsia"/>
        </w:rPr>
        <w:t>　　4．3中国成品油2008年其他车需求预测</w:t>
      </w:r>
      <w:r>
        <w:rPr>
          <w:rFonts w:hint="eastAsia"/>
        </w:rPr>
        <w:br/>
      </w:r>
      <w:r>
        <w:rPr>
          <w:rFonts w:hint="eastAsia"/>
        </w:rPr>
        <w:t>　　4．4中国成品油2008年贸易预测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图1：中国成品油2007年累计产量及其增长分析图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图2：中国成品油2007年结构产量分析图</w:t>
      </w:r>
      <w:r>
        <w:rPr>
          <w:rFonts w:hint="eastAsia"/>
        </w:rPr>
        <w:br/>
      </w:r>
      <w:r>
        <w:rPr>
          <w:rFonts w:hint="eastAsia"/>
        </w:rPr>
        <w:t>　　图3：中国成品油2007年结构产量占比分析图</w:t>
      </w:r>
      <w:r>
        <w:rPr>
          <w:rFonts w:hint="eastAsia"/>
        </w:rPr>
        <w:br/>
      </w:r>
      <w:r>
        <w:rPr>
          <w:rFonts w:hint="eastAsia"/>
        </w:rPr>
        <w:t>　　图4：中国汽油2007年累计产量及其增长分析图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图5：中国汽油2007年成品油产量的占比分析图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图6：中国柴油2007年累计产量及其增长分析图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图7：中国柴油2007年成品油产量的占比分析图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图8：中国煤油2007年累计产量及其增长分析图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图9：中国煤油2007年成品油产量的占比分析图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图10：中国燃料油2007年累计产量及其增长分析图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图11：中国燃料油2007年成品油产量的占比分析图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图12：中国成品油2007年结构产量增长率比较分析图</w:t>
      </w:r>
      <w:r>
        <w:rPr>
          <w:rFonts w:hint="eastAsia"/>
        </w:rPr>
        <w:br/>
      </w:r>
      <w:r>
        <w:rPr>
          <w:rFonts w:hint="eastAsia"/>
        </w:rPr>
        <w:t>　　图13：中国成品油2007年累计进口量及其负增长分析图</w:t>
      </w:r>
      <w:r>
        <w:rPr>
          <w:rFonts w:hint="eastAsia"/>
        </w:rPr>
        <w:br/>
      </w:r>
      <w:r>
        <w:rPr>
          <w:rFonts w:hint="eastAsia"/>
        </w:rPr>
        <w:t>　　图14：中国成品油2007年进口额及其增长分析图</w:t>
      </w:r>
      <w:r>
        <w:rPr>
          <w:rFonts w:hint="eastAsia"/>
        </w:rPr>
        <w:br/>
      </w:r>
      <w:r>
        <w:rPr>
          <w:rFonts w:hint="eastAsia"/>
        </w:rPr>
        <w:t>　　图15：中国成品油2007年进口额增幅的同比分析图</w:t>
      </w:r>
      <w:r>
        <w:rPr>
          <w:rFonts w:hint="eastAsia"/>
        </w:rPr>
        <w:br/>
      </w:r>
      <w:r>
        <w:rPr>
          <w:rFonts w:hint="eastAsia"/>
        </w:rPr>
        <w:t>　　图16：中国成品油2007年累计出口量及其增长分析图</w:t>
      </w:r>
      <w:r>
        <w:rPr>
          <w:rFonts w:hint="eastAsia"/>
        </w:rPr>
        <w:br/>
      </w:r>
      <w:r>
        <w:rPr>
          <w:rFonts w:hint="eastAsia"/>
        </w:rPr>
        <w:t>　　图17：中国成品油2007年出口额及其增长分析图</w:t>
      </w:r>
      <w:r>
        <w:rPr>
          <w:rFonts w:hint="eastAsia"/>
        </w:rPr>
        <w:br/>
      </w:r>
      <w:r>
        <w:rPr>
          <w:rFonts w:hint="eastAsia"/>
        </w:rPr>
        <w:t>　　图18：中国成品油2007年出口额增幅的同比分析图</w:t>
      </w:r>
      <w:r>
        <w:rPr>
          <w:rFonts w:hint="eastAsia"/>
        </w:rPr>
        <w:br/>
      </w:r>
      <w:r>
        <w:rPr>
          <w:rFonts w:hint="eastAsia"/>
        </w:rPr>
        <w:t>　　图19：中国柴油2007年累计进口量及其增长分析图</w:t>
      </w:r>
      <w:r>
        <w:rPr>
          <w:rFonts w:hint="eastAsia"/>
        </w:rPr>
        <w:br/>
      </w:r>
      <w:r>
        <w:rPr>
          <w:rFonts w:hint="eastAsia"/>
        </w:rPr>
        <w:t>　　图20：中国柴油2007年一般贸易进口方式增幅与整体比较分析图</w:t>
      </w:r>
      <w:r>
        <w:rPr>
          <w:rFonts w:hint="eastAsia"/>
        </w:rPr>
        <w:br/>
      </w:r>
      <w:r>
        <w:rPr>
          <w:rFonts w:hint="eastAsia"/>
        </w:rPr>
        <w:t>　　图21：中国柴油2007年累计出口量及其增长分析图</w:t>
      </w:r>
      <w:r>
        <w:rPr>
          <w:rFonts w:hint="eastAsia"/>
        </w:rPr>
        <w:br/>
      </w:r>
      <w:r>
        <w:rPr>
          <w:rFonts w:hint="eastAsia"/>
        </w:rPr>
        <w:t>　　图22：中国柴油2007年一般贸易出口方式的占比分析图</w:t>
      </w:r>
      <w:r>
        <w:rPr>
          <w:rFonts w:hint="eastAsia"/>
        </w:rPr>
        <w:br/>
      </w:r>
      <w:r>
        <w:rPr>
          <w:rFonts w:hint="eastAsia"/>
        </w:rPr>
        <w:t>　　图23：中国柴油2007年净进口量分析图</w:t>
      </w:r>
      <w:r>
        <w:rPr>
          <w:rFonts w:hint="eastAsia"/>
        </w:rPr>
        <w:br/>
      </w:r>
      <w:r>
        <w:rPr>
          <w:rFonts w:hint="eastAsia"/>
        </w:rPr>
        <w:t>　　图24：中国柴油2005～2007年净进口量比较分析图</w:t>
      </w:r>
      <w:r>
        <w:rPr>
          <w:rFonts w:hint="eastAsia"/>
        </w:rPr>
        <w:br/>
      </w:r>
      <w:r>
        <w:rPr>
          <w:rFonts w:hint="eastAsia"/>
        </w:rPr>
        <w:t>　　图25：中国成品油2008年需求预测及其同比分析图</w:t>
      </w:r>
      <w:r>
        <w:rPr>
          <w:rFonts w:hint="eastAsia"/>
        </w:rPr>
        <w:br/>
      </w:r>
      <w:r>
        <w:rPr>
          <w:rFonts w:hint="eastAsia"/>
        </w:rPr>
        <w:t>　　图26：中国汽车2008年销量预测及其同比分析图</w:t>
      </w:r>
      <w:r>
        <w:rPr>
          <w:rFonts w:hint="eastAsia"/>
        </w:rPr>
        <w:br/>
      </w:r>
      <w:r>
        <w:rPr>
          <w:rFonts w:hint="eastAsia"/>
        </w:rPr>
        <w:t>　　图27：中国机动车用油2008年增量预测及其占比分析图</w:t>
      </w:r>
      <w:r>
        <w:rPr>
          <w:rFonts w:hint="eastAsia"/>
        </w:rPr>
        <w:br/>
      </w:r>
      <w:r>
        <w:rPr>
          <w:rFonts w:hint="eastAsia"/>
        </w:rPr>
        <w:t>　　图28：中国CNG 和燃料乙醇为主的车用替代燃料2008年总量预测及其增长分析图</w:t>
      </w:r>
      <w:r>
        <w:rPr>
          <w:rFonts w:hint="eastAsia"/>
        </w:rPr>
        <w:br/>
      </w:r>
      <w:r>
        <w:rPr>
          <w:rFonts w:hint="eastAsia"/>
        </w:rPr>
        <w:t>　　表1：中国汽、柴油2007年价格两次调整情况表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a5d3be1e54b61" w:history="1">
        <w:r>
          <w:rPr>
            <w:rStyle w:val="Hyperlink"/>
          </w:rPr>
          <w:t>中国成品油行业发展分析报告（2008）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a5d3be1e54b61" w:history="1">
        <w:r>
          <w:rPr>
            <w:rStyle w:val="Hyperlink"/>
          </w:rPr>
          <w:t>https://www.20087.com/2008-06/R_zhongguochengpinyoufazhanfenxi2008BaoGao.html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f40fe90e4eef" w:history="1">
      <w:r>
        <w:rPr>
          <w:rStyle w:val="Hyperlink"/>
        </w:rPr>
        <w:t>中国成品油行业发展分析报告（2008）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engpinyoufazhanfenxi2008BaoGao.html" TargetMode="External" Id="R467a5d3be1e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engpinyoufazhanfenxi2008BaoGao.html" TargetMode="External" Id="Rc11af40fe90e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2008-06-02T02:51:00Z</dcterms:created>
  <dcterms:modified xsi:type="dcterms:W3CDTF">2008-06-02T03:51:00Z</dcterms:modified>
  <dc:subject>中国成品油行业发展分析报告（2008）</dc:subject>
  <dc:title>中国成品油行业发展分析报告（2008）</dc:title>
  <cp:keywords>中国成品油行业发展分析报告（2008）</cp:keywords>
  <dc:description>中国成品油行业发展分析报告（2008）</dc:description>
</cp:coreProperties>
</file>