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dff3434b44069" w:history="1">
              <w:r>
                <w:rPr>
                  <w:rStyle w:val="Hyperlink"/>
                </w:rPr>
                <w:t>中国托辊管产品消费结构分析及重点企业深度调研项目建议书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dff3434b44069" w:history="1">
              <w:r>
                <w:rPr>
                  <w:rStyle w:val="Hyperlink"/>
                </w:rPr>
                <w:t>中国托辊管产品消费结构分析及重点企业深度调研项目建议书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dff3434b44069" w:history="1">
                <w:r>
                  <w:rPr>
                    <w:rStyle w:val="Hyperlink"/>
                  </w:rPr>
                  <w:t>https://www.20087.com/2008-06/R_zhongguotuogunguanchanpinxiaofeijiegBaoGao.html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辊管是一种用于支撑和输送带的管道设备，广泛应用于矿山、港口和物流等领域。近年来，随着物料输送需求的增加和工业自动化的推进，托辊管的市场需求持续增长。目前，市场上的托辊管已经形成了多种型号和规格，能够满足不同输送需求。</w:t>
      </w:r>
      <w:r>
        <w:rPr>
          <w:rFonts w:hint="eastAsia"/>
        </w:rPr>
        <w:br/>
      </w:r>
      <w:r>
        <w:rPr>
          <w:rFonts w:hint="eastAsia"/>
        </w:rPr>
        <w:t>　　未来，托辊管的发展将更加注重性能提升和智能化。通过引入先进的制造技术和控制系统，托辊管将实现更高的承载能力和更精准的输送控制。同时，为了满足节能环保的要求，托辊管将采用更加节能和环保的设计，降低能耗和环境污染。此外，随着智能物流和智能制造的发展，托辊管在智能输送和自动化生产线中的应用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托辊管产品定义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世界托辊管行业发展现状分析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中国在世界托辊管行业中的综合竞争力分析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中国托辊管行业相关技术发展趋势分析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托辊管行业技术应用现状分析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托辊管产品研发趋势分析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2006年-2010年中国托辊管市场行业现状、市场容量及发展趋势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托辊管行业发展历程与发展特点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中国托辊管整体市场规模及趋势分析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中国托辊管产品不同类型（厚度，宽度，冷热扎，型号，成分等）产销分析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2006年-2010年中国托辊管下游细分市场需求规模及趋势分析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中国托辊管行业供求关系分析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中国托辊管产品细分型号钢种分析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中国托辊管行业重点企业竞争力对比分析（实地调研）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中国托辊管产品重点加工中心调研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托辊管加工能力对比分析</w:t>
      </w:r>
      <w:r>
        <w:rPr>
          <w:rFonts w:hint="eastAsia"/>
        </w:rPr>
        <w:br/>
      </w:r>
      <w:r>
        <w:rPr>
          <w:rFonts w:hint="eastAsia"/>
        </w:rPr>
        <w:t>　　第二节 托辊管加工设备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中国托辊管产品需求结构分析（对每一个细分行业的重点用户进行调研，调研覆盖率达到了30%以上，重点行业的调研覆盖率达到了50%以上。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下游细分行业对托辊管产品需求特征分析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2006年-2010年下游细分行业对托辊管产品需求规模及趋势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　下游重点用户对托辊管产品的采购需求及采购计划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中国托辊管行业竞争策略及战略建议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dff3434b44069" w:history="1">
        <w:r>
          <w:rPr>
            <w:rStyle w:val="Hyperlink"/>
          </w:rPr>
          <w:t>中国托辊管产品消费结构分析及重点企业深度调研项目建议书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dff3434b44069" w:history="1">
        <w:r>
          <w:rPr>
            <w:rStyle w:val="Hyperlink"/>
          </w:rPr>
          <w:t>https://www.20087.com/2008-06/R_zhongguotuogunguanchanpinxiaofeijiegBaoGao.html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41884b87f44ea" w:history="1">
      <w:r>
        <w:rPr>
          <w:rStyle w:val="Hyperlink"/>
        </w:rPr>
        <w:t>中国托辊管产品消费结构分析及重点企业深度调研项目建议书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uogunguanchanpinxiaofeijiegBaoGao.html" TargetMode="External" Id="Ra8fdff3434b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uogunguanchanpinxiaofeijiegBaoGao.html" TargetMode="External" Id="Rfc741884b87f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2008-06-16T00:12:00Z</dcterms:created>
  <dcterms:modified xsi:type="dcterms:W3CDTF">2008-06-16T01:12:00Z</dcterms:modified>
  <dc:subject>中国托辊管产品消费结构分析及重点企业深度调研项目建议书</dc:subject>
  <dc:title>中国托辊管产品消费结构分析及重点企业深度调研项目建议书</dc:title>
  <cp:keywords>中国托辊管产品消费结构分析及重点企业深度调研项目建议书</cp:keywords>
  <dc:description>中国托辊管产品消费结构分析及重点企业深度调研项目建议书</dc:description>
</cp:coreProperties>
</file>