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ca0f19f084ebf" w:history="1">
              <w:r>
                <w:rPr>
                  <w:rStyle w:val="Hyperlink"/>
                </w:rPr>
                <w:t>中国标准件产品消费结构分析及重点企业深度调研项目建议书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ca0f19f084ebf" w:history="1">
              <w:r>
                <w:rPr>
                  <w:rStyle w:val="Hyperlink"/>
                </w:rPr>
                <w:t>中国标准件产品消费结构分析及重点企业深度调研项目建议书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ca0f19f084ebf" w:history="1">
                <w:r>
                  <w:rPr>
                    <w:rStyle w:val="Hyperlink"/>
                  </w:rPr>
                  <w:t>https://www.20087.com/2008-06/R_zhongguobiaozhunjianchanpinxiaofeijiBaoGao.html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件是按照国家标准或行业标准生产的通用零件，广泛应用于机械制造、建筑施工等多个领域。一方面，通过采用先进的制造工艺和检测技术，标准件的精度和可靠性得到了有效保证；另一方面，为了满足不同行业的需求，标准件的规格和种类也更加丰富多样。此外，随着信息化技术的应用，标准件的供应链管理更加高效，能够快速响应市场需求变化。</w:t>
      </w:r>
      <w:r>
        <w:rPr>
          <w:rFonts w:hint="eastAsia"/>
        </w:rPr>
        <w:br/>
      </w:r>
      <w:r>
        <w:rPr>
          <w:rFonts w:hint="eastAsia"/>
        </w:rPr>
        <w:t>　　未来，标准件市场将持续稳定增长。技术创新将是推动行业发展的关键因素，包括开发更高效、更环保的制造技术，以及利用物联网技术提高生产过程的智能化水平。此外，随着制造业向高端化、智能化方向发展，对于高精度、高性能的标准件需求将持续增加，促使生产企业不断优化产品结构和性能。同时，随着全球贸易环境的变化，加强标准件的国际化认证和标准化工作也将成为行业发展的重要方向。</w:t>
      </w:r>
      <w:r>
        <w:rPr>
          <w:rFonts w:hint="eastAsia"/>
        </w:rPr>
        <w:br/>
      </w:r>
      <w:r>
        <w:rPr>
          <w:rFonts w:hint="eastAsia"/>
        </w:rPr>
        <w:br/>
      </w:r>
      <w:r>
        <w:rPr>
          <w:rFonts w:hint="eastAsia"/>
        </w:rPr>
        <w:t>第一章 研究概述</w:t>
      </w:r>
      <w:r>
        <w:rPr>
          <w:rFonts w:hint="eastAsia"/>
        </w:rPr>
        <w:br/>
      </w:r>
      <w:r>
        <w:rPr>
          <w:rFonts w:hint="eastAsia"/>
        </w:rPr>
        <w:t>　　第一节 标准件产品定义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世界标准件行业发展现状分析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中国在世界标准件行业中的综合竞争力分析</w:t>
      </w:r>
      <w:r>
        <w:rPr>
          <w:rFonts w:hint="eastAsia"/>
        </w:rPr>
        <w:br/>
      </w:r>
      <w:r>
        <w:rPr>
          <w:rFonts w:hint="eastAsia"/>
        </w:rPr>
        <w:br/>
      </w:r>
      <w:r>
        <w:rPr>
          <w:rFonts w:hint="eastAsia"/>
        </w:rPr>
        <w:t>第三章 中国标准件行业相关技术发展趋势分析</w:t>
      </w:r>
      <w:r>
        <w:rPr>
          <w:rFonts w:hint="eastAsia"/>
        </w:rPr>
        <w:br/>
      </w:r>
      <w:r>
        <w:rPr>
          <w:rFonts w:hint="eastAsia"/>
        </w:rPr>
        <w:t>　　第一节 标准件行业技术应用现状分析</w:t>
      </w:r>
      <w:r>
        <w:rPr>
          <w:rFonts w:hint="eastAsia"/>
        </w:rPr>
        <w:br/>
      </w:r>
      <w:r>
        <w:rPr>
          <w:rFonts w:hint="eastAsia"/>
        </w:rPr>
        <w:t>　　第二节 重点企业生产设备及技术路线分析</w:t>
      </w:r>
      <w:r>
        <w:rPr>
          <w:rFonts w:hint="eastAsia"/>
        </w:rPr>
        <w:br/>
      </w:r>
      <w:r>
        <w:rPr>
          <w:rFonts w:hint="eastAsia"/>
        </w:rPr>
        <w:t>　　第三节 标准件产品研发趋势分析</w:t>
      </w:r>
      <w:r>
        <w:rPr>
          <w:rFonts w:hint="eastAsia"/>
        </w:rPr>
        <w:br/>
      </w:r>
      <w:r>
        <w:rPr>
          <w:rFonts w:hint="eastAsia"/>
        </w:rPr>
        <w:br/>
      </w:r>
      <w:r>
        <w:rPr>
          <w:rFonts w:hint="eastAsia"/>
        </w:rPr>
        <w:t>第四章 2006年-2010年中国标准件市场行业现状、市场容量及发展趋势</w:t>
      </w:r>
      <w:r>
        <w:rPr>
          <w:rFonts w:hint="eastAsia"/>
        </w:rPr>
        <w:br/>
      </w:r>
      <w:r>
        <w:rPr>
          <w:rFonts w:hint="eastAsia"/>
        </w:rPr>
        <w:t>　　第一节 标准件行业发展历程与发展特点</w:t>
      </w:r>
      <w:r>
        <w:rPr>
          <w:rFonts w:hint="eastAsia"/>
        </w:rPr>
        <w:br/>
      </w:r>
      <w:r>
        <w:rPr>
          <w:rFonts w:hint="eastAsia"/>
        </w:rPr>
        <w:t>　　第二节 中国标准件整体市场规模及趋势分析</w:t>
      </w:r>
      <w:r>
        <w:rPr>
          <w:rFonts w:hint="eastAsia"/>
        </w:rPr>
        <w:br/>
      </w:r>
      <w:r>
        <w:rPr>
          <w:rFonts w:hint="eastAsia"/>
        </w:rPr>
        <w:t>　　第三节 中国标准件产品不同类型（厚度，宽度，冷热扎，型号，成分等）产销分析</w:t>
      </w:r>
      <w:r>
        <w:rPr>
          <w:rFonts w:hint="eastAsia"/>
        </w:rPr>
        <w:br/>
      </w:r>
      <w:r>
        <w:rPr>
          <w:rFonts w:hint="eastAsia"/>
        </w:rPr>
        <w:t>　　第四节 2006年-2010年中国标准件下游细分市场需求规模及趋势分析</w:t>
      </w:r>
      <w:r>
        <w:rPr>
          <w:rFonts w:hint="eastAsia"/>
        </w:rPr>
        <w:br/>
      </w:r>
      <w:r>
        <w:rPr>
          <w:rFonts w:hint="eastAsia"/>
        </w:rPr>
        <w:t>　　第五节 中国标准件行业供求关系分析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中国标准件产品细分型号钢种分析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中国标准件行业重点企业竞争力对比分析（实地调研）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中国标准件产品重点加工中心调研</w:t>
      </w:r>
      <w:r>
        <w:rPr>
          <w:rFonts w:hint="eastAsia"/>
        </w:rPr>
        <w:br/>
      </w:r>
      <w:r>
        <w:rPr>
          <w:rFonts w:hint="eastAsia"/>
        </w:rPr>
        <w:t>　　第一节 标准件加工能力对比分析</w:t>
      </w:r>
      <w:r>
        <w:rPr>
          <w:rFonts w:hint="eastAsia"/>
        </w:rPr>
        <w:br/>
      </w:r>
      <w:r>
        <w:rPr>
          <w:rFonts w:hint="eastAsia"/>
        </w:rPr>
        <w:t>　　第二节 标准件加工设备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中国标准件产品需求结构分析（对每一个细分行业的重点用户进行调研，调研覆盖率达到了30%以上，重点行业的调研覆盖率达到了50%以上。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下游细分行业对标准件产品需求特征分析</w:t>
      </w:r>
      <w:r>
        <w:rPr>
          <w:rFonts w:hint="eastAsia"/>
        </w:rPr>
        <w:br/>
      </w:r>
      <w:r>
        <w:rPr>
          <w:rFonts w:hint="eastAsia"/>
        </w:rPr>
        <w:t>　　第三节 2006年-2010年下游细分行业对标准件产品需求规模及趋势</w:t>
      </w:r>
      <w:r>
        <w:rPr>
          <w:rFonts w:hint="eastAsia"/>
        </w:rPr>
        <w:br/>
      </w:r>
      <w:r>
        <w:rPr>
          <w:rFonts w:hint="eastAsia"/>
        </w:rPr>
        <w:t>　　第四节 中智.林.　下游重点用户对标准件产品的采购需求及采购计划</w:t>
      </w:r>
      <w:r>
        <w:rPr>
          <w:rFonts w:hint="eastAsia"/>
        </w:rPr>
        <w:br/>
      </w:r>
      <w:r>
        <w:rPr>
          <w:rFonts w:hint="eastAsia"/>
        </w:rPr>
        <w:br/>
      </w:r>
      <w:r>
        <w:rPr>
          <w:rFonts w:hint="eastAsia"/>
        </w:rPr>
        <w:t>第九章 中国标准件行业竞争策略及战略建议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ca0f19f084ebf" w:history="1">
        <w:r>
          <w:rPr>
            <w:rStyle w:val="Hyperlink"/>
          </w:rPr>
          <w:t>中国标准件产品消费结构分析及重点企业深度调研项目建议书</w:t>
        </w:r>
      </w:hyperlink>
      <w:r>
        <w:rPr>
          <w:color w:val="C00000"/>
        </w:rPr>
        <w:t>》，报告编号：</w:t>
      </w:r>
      <w:r>
        <w:rPr>
          <w:rFonts w:hint="eastAsia"/>
          <w:color w:val="C00000"/>
        </w:rPr>
        <w:t>0265595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ca0f19f084ebf" w:history="1">
        <w:r>
          <w:rPr>
            <w:rStyle w:val="Hyperlink"/>
          </w:rPr>
          <w:t>https://www.20087.com/2008-06/R_zhongguobiaozhunjianchanpinxiaofeijiBaoGao.html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3c2e251784f62" w:history="1">
      <w:r>
        <w:rPr>
          <w:rStyle w:val="Hyperlink"/>
        </w:rPr>
        <w:t>中国标准件产品消费结构分析及重点企业深度调研项目建议书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iaozhunjianchanpinxiaofeijiBaoGao.html" TargetMode="External" Id="Rfc7ca0f19f084ebf" /></Relationships>
</file>

<file path=word/_rels/header2.xml.rels>&#65279;<?xml version="1.0" encoding="utf-8"?><Relationships xmlns="http://schemas.openxmlformats.org/package/2006/relationships"><Relationship Type="http://schemas.openxmlformats.org/officeDocument/2006/relationships/hyperlink" Target="https://www.20087.com/2008-06/R_zhongguobiaozhunjianchanpinxiaofeijiBaoGao.html" TargetMode="External" Id="R2463c2e25178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2008-06-18T03:22:00Z</dcterms:created>
  <dcterms:modified xsi:type="dcterms:W3CDTF">2008-06-18T04:22:00Z</dcterms:modified>
  <dc:subject>中国标准件产品消费结构分析及重点企业深度调研项目建议书</dc:subject>
  <dc:title>中国标准件产品消费结构分析及重点企业深度调研项目建议书</dc:title>
  <cp:keywords>中国标准件产品消费结构分析及重点企业深度调研项目建议书</cp:keywords>
  <dc:description>中国标准件产品消费结构分析及重点企业深度调研项目建议书</dc:description>
</cp:coreProperties>
</file>