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d05ab343b47f3" w:history="1">
              <w:r>
                <w:rPr>
                  <w:rStyle w:val="Hyperlink"/>
                </w:rPr>
                <w:t>中国硅钙粉产品消费结构分析及重点企业深度调研项目建议书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d05ab343b47f3" w:history="1">
              <w:r>
                <w:rPr>
                  <w:rStyle w:val="Hyperlink"/>
                </w:rPr>
                <w:t>中国硅钙粉产品消费结构分析及重点企业深度调研项目建议书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d05ab343b47f3" w:history="1">
                <w:r>
                  <w:rPr>
                    <w:rStyle w:val="Hyperlink"/>
                  </w:rPr>
                  <w:t>https://www.20087.com/2008-06/R_zhongguoguigaifenchanpinxiaofeijiegoBaoGao.html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钙粉是一种重要的冶金辅料，广泛应用于钢铁冶炼、铸造、焊接等多个领域。其主要作用是作为脱氧剂、合金剂，能够改善金属材料的性能和质量。随着冶金工业的发展，对硅钙粉的需求不断增加，对其性能的要求也不断提高。现代硅钙粉的生产工艺不断优化，通过先进的冶炼技术和精炼工艺，提高了产品的纯度和稳定性。此外，随着环保要求的提高，硅钙粉的生产更加注重节能减排，如采用清洁能源、优化生产工艺等，减少了对环境的影响。随着科研投入的增加，硅钙粉的应用范围也在不断拓展，如在新型合金材料中的应用。</w:t>
      </w:r>
      <w:r>
        <w:rPr>
          <w:rFonts w:hint="eastAsia"/>
        </w:rPr>
        <w:br/>
      </w:r>
      <w:r>
        <w:rPr>
          <w:rFonts w:hint="eastAsia"/>
        </w:rPr>
        <w:t>　　未来，硅钙粉的发展将更加注重高性能和环保性。随着新材料技术的应用，未来的硅钙粉将能够通过纳米技术和复合材料技术提高材料的性能，如增强金属材料的强度和韧性。同时，随着可持续发展理念的普及，环保型硅钙粉将成为市场趋势，如开发出更多可循环利用的材料，减少对自然资源的依赖。此外，随着冶金技术的进步，硅钙粉将与其他冶金辅料结合，如开发出复合型脱氧剂，提高冶金产品的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硅钙粉产品定义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世界硅钙粉行业发展现状分析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中国在世界硅钙粉行业中的综合竞争力分析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中国硅钙粉行业相关技术发展趋势分析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硅钙粉行业技术应用现状分析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硅钙粉产品研发趋势分析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2006年-2010年中国硅钙粉市场行业现状、市场容量及发展趋势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硅钙粉行业发展历程与发展特点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中国硅钙粉整体市场规模及趋势分析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中国硅钙粉产品不同类型（厚度，宽度，冷热扎，型号，成分等）产销分析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2006年-2010年中国硅钙粉下游细分市场需求规模及趋势分析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中国硅钙粉行业供求关系分析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中国硅钙粉产品细分型号钢种分析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中国硅钙粉行业重点企业竞争力对比分析（实地调研）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中国硅钙粉产品重点加工中心调研</w:t>
      </w:r>
      <w:r>
        <w:rPr>
          <w:rFonts w:hint="eastAsia"/>
        </w:rPr>
        <w:br/>
      </w:r>
      <w:r>
        <w:rPr>
          <w:rFonts w:hint="eastAsia"/>
        </w:rPr>
        <w:t>　　第一节 硅钙粉加工能力对比分析</w:t>
      </w:r>
      <w:r>
        <w:rPr>
          <w:rFonts w:hint="eastAsia"/>
        </w:rPr>
        <w:br/>
      </w:r>
      <w:r>
        <w:rPr>
          <w:rFonts w:hint="eastAsia"/>
        </w:rPr>
        <w:t>　　第二节 硅钙粉加工设备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中国硅钙粉产品需求结构分析（对每一个细分行业的重点用户进行调研，调研覆盖率达到了30%以上，重点行业的调研覆盖率达到了50%以上。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下游细分行业对硅钙粉产品需求特征分析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2006年-2010年下游细分行业对硅钙粉产品需求规模及趋势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中:智林:－下游重点用户对硅钙粉产品的采购需求及采购计划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中国硅钙粉行业竞争策略及战略建议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d05ab343b47f3" w:history="1">
        <w:r>
          <w:rPr>
            <w:rStyle w:val="Hyperlink"/>
          </w:rPr>
          <w:t>中国硅钙粉产品消费结构分析及重点企业深度调研项目建议书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d05ab343b47f3" w:history="1">
        <w:r>
          <w:rPr>
            <w:rStyle w:val="Hyperlink"/>
          </w:rPr>
          <w:t>https://www.20087.com/2008-06/R_zhongguoguigaifenchanpinxiaofeijiegoBaoGao.html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25af8910647a8" w:history="1">
      <w:r>
        <w:rPr>
          <w:rStyle w:val="Hyperlink"/>
        </w:rPr>
        <w:t>中国硅钙粉产品消费结构分析及重点企业深度调研项目建议书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igaifenchanpinxiaofeijiegoBaoGao.html" TargetMode="External" Id="Ra0ed05ab343b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igaifenchanpinxiaofeijiegoBaoGao.html" TargetMode="External" Id="Rbab25af89106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2008-06-19T05:07:00Z</dcterms:created>
  <dcterms:modified xsi:type="dcterms:W3CDTF">2008-06-19T06:07:00Z</dcterms:modified>
  <dc:subject>中国硅钙粉产品消费结构分析及重点企业深度调研项目建议书</dc:subject>
  <dc:title>中国硅钙粉产品消费结构分析及重点企业深度调研项目建议书</dc:title>
  <cp:keywords>中国硅钙粉产品消费结构分析及重点企业深度调研项目建议书</cp:keywords>
  <dc:description>中国硅钙粉产品消费结构分析及重点企业深度调研项目建议书</dc:description>
</cp:coreProperties>
</file>