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1aa59eda946f3" w:history="1">
              <w:r>
                <w:rPr>
                  <w:rStyle w:val="Hyperlink"/>
                </w:rPr>
                <w:t>中国硅铁粒产品消费结构分析及重点企业深度调研项目建议书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1aa59eda946f3" w:history="1">
              <w:r>
                <w:rPr>
                  <w:rStyle w:val="Hyperlink"/>
                </w:rPr>
                <w:t>中国硅铁粒产品消费结构分析及重点企业深度调研项目建议书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1aa59eda946f3" w:history="1">
                <w:r>
                  <w:rPr>
                    <w:rStyle w:val="Hyperlink"/>
                  </w:rPr>
                  <w:t>https://www.20087.com/2008-06/R_zhongguoguitielichanpinxiaofeijiegouBaoGao.html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粒是一种重要的合金添加剂，在钢铁生产和铸造业中被广泛使用，用于改善金属的机械性能和抗腐蚀能力。由于其独特的化学性质，硅铁粒能够有效地脱氧和合金化钢液，提高成品的质量。在全球工业化进程中，尤其是新兴经济体基础设施建设的加速推进，对高质量钢材的需求持续增长，直接促进了硅铁粒市场的扩张。此外，汽车制造、建筑和重型机械等行业的发展也为硅铁粒提供了稳定的市场需求。</w:t>
      </w:r>
      <w:r>
        <w:rPr>
          <w:rFonts w:hint="eastAsia"/>
        </w:rPr>
        <w:br/>
      </w:r>
      <w:r>
        <w:rPr>
          <w:rFonts w:hint="eastAsia"/>
        </w:rPr>
        <w:t>　　未来，硅铁粒产业将面临来自环境保护法规日益严格的压力，这将促使生产商采用更加清洁的生产技术和工艺，减少排放。与此同时，随着新能源领域（如电动汽车电池）的发展，对于特定类型合金的需求增加也可能带动硅铁粒的应用扩展。技术创新将是企业应对挑战的关键，包括提高能源效率、降低生产成本以及开发新的合金配方，以适应不同工业领域的需求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硅铁粒产品定义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世界硅铁粒行业发展现状分析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中国在世界硅铁粒行业中的综合竞争力分析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中国硅铁粒行业相关技术发展趋势分析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硅铁粒行业技术应用现状分析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硅铁粒产品研发趋势分析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2006年-2010年中国硅铁粒市场行业现状、市场容量及发展趋势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硅铁粒行业发展历程与发展特点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中国硅铁粒整体市场规模及趋势分析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中国硅铁粒产品不同类型（厚度，宽度，冷热扎，型号，成分等）产销分析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2006年-2010年中国硅铁粒下游细分市场需求规模及趋势分析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中国硅铁粒行业供求关系分析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中国硅铁粒产品细分型号钢种分析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中国硅铁粒行业重点企业竞争力对比分析（实地调研）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中国硅铁粒产品重点加工中心调研</w:t>
      </w:r>
      <w:r>
        <w:rPr>
          <w:rFonts w:hint="eastAsia"/>
        </w:rPr>
        <w:br/>
      </w:r>
      <w:r>
        <w:rPr>
          <w:rFonts w:hint="eastAsia"/>
        </w:rPr>
        <w:t>　　第一节 硅铁粒加工能力对比分析</w:t>
      </w:r>
      <w:r>
        <w:rPr>
          <w:rFonts w:hint="eastAsia"/>
        </w:rPr>
        <w:br/>
      </w:r>
      <w:r>
        <w:rPr>
          <w:rFonts w:hint="eastAsia"/>
        </w:rPr>
        <w:t>　　第二节 硅铁粒加工设备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中国硅铁粒产品需求结构分析（对每一个细分行业的重点用户进行调研，调研覆盖率达到了30%以上，重点行业的调研覆盖率达到了50%以上。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下游细分行业对硅铁粒产品需求特征分析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2006年-2010年下游细分行业对硅铁粒产品需求规模及趋势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中智⋅林 下游重点用户对硅铁粒产品的采购需求及采购计划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中国硅铁粒行业竞争策略及战略建议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1aa59eda946f3" w:history="1">
        <w:r>
          <w:rPr>
            <w:rStyle w:val="Hyperlink"/>
          </w:rPr>
          <w:t>中国硅铁粒产品消费结构分析及重点企业深度调研项目建议书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1aa59eda946f3" w:history="1">
        <w:r>
          <w:rPr>
            <w:rStyle w:val="Hyperlink"/>
          </w:rPr>
          <w:t>https://www.20087.com/2008-06/R_zhongguoguitielichanpinxiaofeijiegouBaoGao.html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8727abfbf4076" w:history="1">
      <w:r>
        <w:rPr>
          <w:rStyle w:val="Hyperlink"/>
        </w:rPr>
        <w:t>中国硅铁粒产品消费结构分析及重点企业深度调研项目建议书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itielichanpinxiaofeijiegouBaoGao.html" TargetMode="External" Id="R5e01aa59eda9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itielichanpinxiaofeijiegouBaoGao.html" TargetMode="External" Id="R14a8727abfbf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2008-06-19T07:11:00Z</dcterms:created>
  <dcterms:modified xsi:type="dcterms:W3CDTF">2008-06-19T08:11:00Z</dcterms:modified>
  <dc:subject>中国硅铁粒产品消费结构分析及重点企业深度调研项目建议书</dc:subject>
  <dc:title>中国硅铁粒产品消费结构分析及重点企业深度调研项目建议书</dc:title>
  <cp:keywords>中国硅铁粒产品消费结构分析及重点企业深度调研项目建议书</cp:keywords>
  <dc:description>中国硅铁粒产品消费结构分析及重点企业深度调研项目建议书</dc:description>
</cp:coreProperties>
</file>