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35dd917e14cbd" w:history="1">
              <w:r>
                <w:rPr>
                  <w:rStyle w:val="Hyperlink"/>
                </w:rPr>
                <w:t>中国粘胶行业市场发展研究报告（2008）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35dd917e14cbd" w:history="1">
              <w:r>
                <w:rPr>
                  <w:rStyle w:val="Hyperlink"/>
                </w:rPr>
                <w:t>中国粘胶行业市场发展研究报告（2008）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235dd917e14cbd" w:history="1">
                <w:r>
                  <w:rPr>
                    <w:rStyle w:val="Hyperlink"/>
                  </w:rPr>
                  <w:t>https://www.20087.com/2008-06/R_zhongguozhanjiaoshichangfazhanyanjiuBaoGao.html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即粘合剂，广泛应用于建筑、包装、汽车制造等多个领域。近年来，随着环保法规的严格和消费者对健康生活方式的追求，粘胶行业正朝着低VOC（挥发性有机化合物）、无毒、可生物降解的方向发展。同时，高性能粘胶，如耐高温、耐腐蚀和高粘结强度的产品，也在不断推出，满足了特殊应用场景的需求。</w:t>
      </w:r>
      <w:r>
        <w:rPr>
          <w:rFonts w:hint="eastAsia"/>
        </w:rPr>
        <w:br/>
      </w:r>
      <w:r>
        <w:rPr>
          <w:rFonts w:hint="eastAsia"/>
        </w:rPr>
        <w:t>　　未来，粘胶将更加注重功能性和环保性。通过纳米技术和生物基材料的融合，粘胶将能够实现更强大的粘结性能和更长的使用寿命，同时减少对环境的影响。此外，智能粘胶，如能够响应外界刺激（如温度、湿度）改变其粘结特性的产品，将成为研究和开发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35dd917e14cbd" w:history="1">
        <w:r>
          <w:rPr>
            <w:rStyle w:val="Hyperlink"/>
          </w:rPr>
          <w:t>中国粘胶行业市场发展研究报告（2008）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35dd917e14cbd" w:history="1">
        <w:r>
          <w:rPr>
            <w:rStyle w:val="Hyperlink"/>
          </w:rPr>
          <w:t>中国粘胶行业市场发展研究报告（2008）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35dd917e14cbd" w:history="1">
        <w:r>
          <w:rPr>
            <w:rStyle w:val="Hyperlink"/>
          </w:rPr>
          <w:t>中国粘胶行业市场发展研究报告（2008）</w:t>
        </w:r>
      </w:hyperlink>
      <w:r>
        <w:rPr>
          <w:rFonts w:hint="eastAsia"/>
        </w:rPr>
        <w:t>》提示由于我国粘胶行业生产集中度比较高，有些龙头企业的市场份额超过10%，再加上原料上的优势（原料为棉浆粕、木浆粕等天然物质，我国棉短绒（棉浆粕原料）资源比较丰富），在西方国家粘胶纤维产量逐年降低的背景下，我国粘胶行业正面临难得的发展机遇，已成为我国化纤行业中最具国际竞争力的产业，并对下游产品的竞争力有巨大影响。重点研究企业：新乡化纤、山东海龙、南京化纤、保定天鹅、吉林化纤、丹东化纤、湖北金环等7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35dd917e14cbd" w:history="1">
        <w:r>
          <w:rPr>
            <w:rStyle w:val="Hyperlink"/>
          </w:rPr>
          <w:t>中国粘胶行业市场发展研究报告（2008）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35dd917e14cbd" w:history="1">
        <w:r>
          <w:rPr>
            <w:rStyle w:val="Hyperlink"/>
          </w:rPr>
          <w:t>中国粘胶行业市场发展研究报告（2008）</w:t>
        </w:r>
      </w:hyperlink>
      <w:r>
        <w:rPr>
          <w:rFonts w:hint="eastAsia"/>
        </w:rPr>
        <w:t>》目的</w:t>
      </w:r>
      <w:r>
        <w:rPr>
          <w:rFonts w:hint="eastAsia"/>
        </w:rPr>
        <w:br/>
      </w:r>
      <w:r>
        <w:rPr>
          <w:rFonts w:hint="eastAsia"/>
        </w:rPr>
        <w:t>　　行业定义</w:t>
      </w:r>
      <w:r>
        <w:rPr>
          <w:rFonts w:hint="eastAsia"/>
        </w:rPr>
        <w:br/>
      </w:r>
      <w:r>
        <w:rPr>
          <w:rFonts w:hint="eastAsia"/>
        </w:rPr>
        <w:t>　　行业发展</w:t>
      </w:r>
      <w:r>
        <w:rPr>
          <w:rFonts w:hint="eastAsia"/>
        </w:rPr>
        <w:br/>
      </w:r>
      <w:r>
        <w:rPr>
          <w:rFonts w:hint="eastAsia"/>
        </w:rPr>
        <w:t>　　市场发展</w:t>
      </w:r>
      <w:r>
        <w:rPr>
          <w:rFonts w:hint="eastAsia"/>
        </w:rPr>
        <w:br/>
      </w:r>
      <w:r>
        <w:rPr>
          <w:rFonts w:hint="eastAsia"/>
        </w:rPr>
        <w:t>　　产业发展</w:t>
      </w:r>
      <w:r>
        <w:rPr>
          <w:rFonts w:hint="eastAsia"/>
        </w:rPr>
        <w:br/>
      </w:r>
      <w:r>
        <w:rPr>
          <w:rFonts w:hint="eastAsia"/>
        </w:rPr>
        <w:t>　　SCP分析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五力分析</w:t>
      </w:r>
      <w:r>
        <w:rPr>
          <w:rFonts w:hint="eastAsia"/>
        </w:rPr>
        <w:br/>
      </w:r>
      <w:r>
        <w:rPr>
          <w:rFonts w:hint="eastAsia"/>
        </w:rPr>
        <w:t>　　SWOT分析</w:t>
      </w:r>
      <w:r>
        <w:rPr>
          <w:rFonts w:hint="eastAsia"/>
        </w:rPr>
        <w:br/>
      </w:r>
      <w:r>
        <w:rPr>
          <w:rFonts w:hint="eastAsia"/>
        </w:rPr>
        <w:t>　　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导言</w:t>
      </w:r>
      <w:r>
        <w:rPr>
          <w:rFonts w:hint="eastAsia"/>
        </w:rPr>
        <w:br/>
      </w:r>
      <w:r>
        <w:rPr>
          <w:rFonts w:hint="eastAsia"/>
        </w:rPr>
        <w:t>　　第1节 粘胶行业的定义界定</w:t>
      </w:r>
      <w:r>
        <w:rPr>
          <w:rFonts w:hint="eastAsia"/>
        </w:rPr>
        <w:br/>
      </w:r>
      <w:r>
        <w:rPr>
          <w:rFonts w:hint="eastAsia"/>
        </w:rPr>
        <w:t>　　第2节 粘胶行业的特点分析</w:t>
      </w:r>
      <w:r>
        <w:rPr>
          <w:rFonts w:hint="eastAsia"/>
        </w:rPr>
        <w:br/>
      </w:r>
      <w:r>
        <w:rPr>
          <w:rFonts w:hint="eastAsia"/>
        </w:rPr>
        <w:t>　　第3节 粘胶行业的产业链位置分析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粘胶行业发展现状分析</w:t>
      </w:r>
      <w:r>
        <w:rPr>
          <w:rFonts w:hint="eastAsia"/>
        </w:rPr>
        <w:br/>
      </w:r>
      <w:r>
        <w:rPr>
          <w:rFonts w:hint="eastAsia"/>
        </w:rPr>
        <w:t>　　第1节 中国粘胶行业发展现状分析</w:t>
      </w:r>
      <w:r>
        <w:rPr>
          <w:rFonts w:hint="eastAsia"/>
        </w:rPr>
        <w:br/>
      </w:r>
      <w:r>
        <w:rPr>
          <w:rFonts w:hint="eastAsia"/>
        </w:rPr>
        <w:t>　　　　　　1.中国粘胶企业发展现状分析</w:t>
      </w:r>
      <w:r>
        <w:rPr>
          <w:rFonts w:hint="eastAsia"/>
        </w:rPr>
        <w:br/>
      </w:r>
      <w:r>
        <w:rPr>
          <w:rFonts w:hint="eastAsia"/>
        </w:rPr>
        <w:t>　　　　　　2.中国粘胶市场发展现状分析</w:t>
      </w:r>
      <w:r>
        <w:rPr>
          <w:rFonts w:hint="eastAsia"/>
        </w:rPr>
        <w:br/>
      </w:r>
      <w:r>
        <w:rPr>
          <w:rFonts w:hint="eastAsia"/>
        </w:rPr>
        <w:t>　　　　　　3.中国粘胶行业发展趋势分析</w:t>
      </w:r>
      <w:r>
        <w:rPr>
          <w:rFonts w:hint="eastAsia"/>
        </w:rPr>
        <w:br/>
      </w:r>
      <w:r>
        <w:rPr>
          <w:rFonts w:hint="eastAsia"/>
        </w:rPr>
        <w:t>　　　　　　4.中国粘胶行业发展问题分析</w:t>
      </w:r>
      <w:r>
        <w:rPr>
          <w:rFonts w:hint="eastAsia"/>
        </w:rPr>
        <w:br/>
      </w:r>
      <w:r>
        <w:rPr>
          <w:rFonts w:hint="eastAsia"/>
        </w:rPr>
        <w:t>　　　　　　5.中国粘胶行业发展对策分析</w:t>
      </w:r>
      <w:r>
        <w:rPr>
          <w:rFonts w:hint="eastAsia"/>
        </w:rPr>
        <w:br/>
      </w:r>
      <w:r>
        <w:rPr>
          <w:rFonts w:hint="eastAsia"/>
        </w:rPr>
        <w:t>　　第2节 国际粘胶行业发展现状分析</w:t>
      </w:r>
      <w:r>
        <w:rPr>
          <w:rFonts w:hint="eastAsia"/>
        </w:rPr>
        <w:br/>
      </w:r>
      <w:r>
        <w:rPr>
          <w:rFonts w:hint="eastAsia"/>
        </w:rPr>
        <w:t>　　　　　　1.国际粘胶企业发展现状分析</w:t>
      </w:r>
      <w:r>
        <w:rPr>
          <w:rFonts w:hint="eastAsia"/>
        </w:rPr>
        <w:br/>
      </w:r>
      <w:r>
        <w:rPr>
          <w:rFonts w:hint="eastAsia"/>
        </w:rPr>
        <w:t>　　　　　　2.国际粘胶市场发展现状分析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粘胶产业发展现状分析</w:t>
      </w:r>
      <w:r>
        <w:rPr>
          <w:rFonts w:hint="eastAsia"/>
        </w:rPr>
        <w:br/>
      </w:r>
      <w:r>
        <w:rPr>
          <w:rFonts w:hint="eastAsia"/>
        </w:rPr>
        <w:t>　　第1节 粘胶产业链分析</w:t>
      </w:r>
      <w:r>
        <w:rPr>
          <w:rFonts w:hint="eastAsia"/>
        </w:rPr>
        <w:br/>
      </w:r>
      <w:r>
        <w:rPr>
          <w:rFonts w:hint="eastAsia"/>
        </w:rPr>
        <w:t>　　　　　　1.产业链上游情况分析</w:t>
      </w:r>
      <w:r>
        <w:rPr>
          <w:rFonts w:hint="eastAsia"/>
        </w:rPr>
        <w:br/>
      </w:r>
      <w:r>
        <w:rPr>
          <w:rFonts w:hint="eastAsia"/>
        </w:rPr>
        <w:t>　　　　　　2.产业链中游情况分析</w:t>
      </w:r>
      <w:r>
        <w:rPr>
          <w:rFonts w:hint="eastAsia"/>
        </w:rPr>
        <w:br/>
      </w:r>
      <w:r>
        <w:rPr>
          <w:rFonts w:hint="eastAsia"/>
        </w:rPr>
        <w:t>　　　　　　3.产业链下游情况分析</w:t>
      </w:r>
      <w:r>
        <w:rPr>
          <w:rFonts w:hint="eastAsia"/>
        </w:rPr>
        <w:br/>
      </w:r>
      <w:r>
        <w:rPr>
          <w:rFonts w:hint="eastAsia"/>
        </w:rPr>
        <w:t>　　第2节 粘胶产业问题及对策分析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中国粘胶行业SCP分析</w:t>
      </w:r>
      <w:r>
        <w:rPr>
          <w:rFonts w:hint="eastAsia"/>
        </w:rPr>
        <w:br/>
      </w:r>
      <w:r>
        <w:rPr>
          <w:rFonts w:hint="eastAsia"/>
        </w:rPr>
        <w:t>　　第1节 市场结构分析</w:t>
      </w:r>
      <w:r>
        <w:rPr>
          <w:rFonts w:hint="eastAsia"/>
        </w:rPr>
        <w:br/>
      </w:r>
      <w:r>
        <w:rPr>
          <w:rFonts w:hint="eastAsia"/>
        </w:rPr>
        <w:t>　　第2节 市场行为分析</w:t>
      </w:r>
      <w:r>
        <w:rPr>
          <w:rFonts w:hint="eastAsia"/>
        </w:rPr>
        <w:br/>
      </w:r>
      <w:r>
        <w:rPr>
          <w:rFonts w:hint="eastAsia"/>
        </w:rPr>
        <w:t>　　第3节 市场绩效分析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中国粘胶行业市场宏观环境分析</w:t>
      </w:r>
      <w:r>
        <w:rPr>
          <w:rFonts w:hint="eastAsia"/>
        </w:rPr>
        <w:br/>
      </w:r>
      <w:r>
        <w:rPr>
          <w:rFonts w:hint="eastAsia"/>
        </w:rPr>
        <w:t>　　第1节 社会环境分析</w:t>
      </w:r>
      <w:r>
        <w:rPr>
          <w:rFonts w:hint="eastAsia"/>
        </w:rPr>
        <w:br/>
      </w:r>
      <w:r>
        <w:rPr>
          <w:rFonts w:hint="eastAsia"/>
        </w:rPr>
        <w:t>　　第2节 经济环境分析</w:t>
      </w:r>
      <w:r>
        <w:rPr>
          <w:rFonts w:hint="eastAsia"/>
        </w:rPr>
        <w:br/>
      </w:r>
      <w:r>
        <w:rPr>
          <w:rFonts w:hint="eastAsia"/>
        </w:rPr>
        <w:t>　　第3节 国际环境分析</w:t>
      </w:r>
      <w:r>
        <w:rPr>
          <w:rFonts w:hint="eastAsia"/>
        </w:rPr>
        <w:br/>
      </w:r>
      <w:r>
        <w:rPr>
          <w:rFonts w:hint="eastAsia"/>
        </w:rPr>
        <w:t>　　第4节 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中国粘胶行业市场环境分析</w:t>
      </w:r>
      <w:r>
        <w:rPr>
          <w:rFonts w:hint="eastAsia"/>
        </w:rPr>
        <w:br/>
      </w:r>
      <w:r>
        <w:rPr>
          <w:rFonts w:hint="eastAsia"/>
        </w:rPr>
        <w:t>　　第1节 市场竞争格局分析</w:t>
      </w:r>
      <w:r>
        <w:rPr>
          <w:rFonts w:hint="eastAsia"/>
        </w:rPr>
        <w:br/>
      </w:r>
      <w:r>
        <w:rPr>
          <w:rFonts w:hint="eastAsia"/>
        </w:rPr>
        <w:t>　　第2节 潜在进入者的威胁</w:t>
      </w:r>
      <w:r>
        <w:rPr>
          <w:rFonts w:hint="eastAsia"/>
        </w:rPr>
        <w:br/>
      </w:r>
      <w:r>
        <w:rPr>
          <w:rFonts w:hint="eastAsia"/>
        </w:rPr>
        <w:t>　　第3节 购买者的议价能力分析</w:t>
      </w:r>
      <w:r>
        <w:rPr>
          <w:rFonts w:hint="eastAsia"/>
        </w:rPr>
        <w:br/>
      </w:r>
      <w:r>
        <w:rPr>
          <w:rFonts w:hint="eastAsia"/>
        </w:rPr>
        <w:t>　　第4节 供应商的议价能力</w:t>
      </w:r>
      <w:r>
        <w:rPr>
          <w:rFonts w:hint="eastAsia"/>
        </w:rPr>
        <w:br/>
      </w:r>
      <w:r>
        <w:rPr>
          <w:rFonts w:hint="eastAsia"/>
        </w:rPr>
        <w:t>　　第5节 替代品的威胁分析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中国粘胶行业市场SWOT分析</w:t>
      </w:r>
      <w:r>
        <w:rPr>
          <w:rFonts w:hint="eastAsia"/>
        </w:rPr>
        <w:br/>
      </w:r>
      <w:r>
        <w:rPr>
          <w:rFonts w:hint="eastAsia"/>
        </w:rPr>
        <w:t>　　第1节 优势分析</w:t>
      </w:r>
      <w:r>
        <w:rPr>
          <w:rFonts w:hint="eastAsia"/>
        </w:rPr>
        <w:br/>
      </w:r>
      <w:r>
        <w:rPr>
          <w:rFonts w:hint="eastAsia"/>
        </w:rPr>
        <w:t>　　第2节 劣势分析</w:t>
      </w:r>
      <w:r>
        <w:rPr>
          <w:rFonts w:hint="eastAsia"/>
        </w:rPr>
        <w:br/>
      </w:r>
      <w:r>
        <w:rPr>
          <w:rFonts w:hint="eastAsia"/>
        </w:rPr>
        <w:t>　　第3节 机会分析</w:t>
      </w:r>
      <w:r>
        <w:rPr>
          <w:rFonts w:hint="eastAsia"/>
        </w:rPr>
        <w:br/>
      </w:r>
      <w:r>
        <w:rPr>
          <w:rFonts w:hint="eastAsia"/>
        </w:rPr>
        <w:t>　　第4节 威胁分析</w:t>
      </w:r>
      <w:r>
        <w:rPr>
          <w:rFonts w:hint="eastAsia"/>
        </w:rPr>
        <w:br/>
      </w:r>
      <w:r>
        <w:rPr>
          <w:rFonts w:hint="eastAsia"/>
        </w:rPr>
        <w:t>　　第5节 SWOT总结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中国粘胶市场的营销策略研究</w:t>
      </w:r>
      <w:r>
        <w:rPr>
          <w:rFonts w:hint="eastAsia"/>
        </w:rPr>
        <w:br/>
      </w:r>
      <w:r>
        <w:rPr>
          <w:rFonts w:hint="eastAsia"/>
        </w:rPr>
        <w:t>　　第1节 产品策略研究</w:t>
      </w:r>
      <w:r>
        <w:rPr>
          <w:rFonts w:hint="eastAsia"/>
        </w:rPr>
        <w:br/>
      </w:r>
      <w:r>
        <w:rPr>
          <w:rFonts w:hint="eastAsia"/>
        </w:rPr>
        <w:t>　　第2节 价格策略研究</w:t>
      </w:r>
      <w:r>
        <w:rPr>
          <w:rFonts w:hint="eastAsia"/>
        </w:rPr>
        <w:br/>
      </w:r>
      <w:r>
        <w:rPr>
          <w:rFonts w:hint="eastAsia"/>
        </w:rPr>
        <w:t>　　第3节 渠道策略研究</w:t>
      </w:r>
      <w:r>
        <w:rPr>
          <w:rFonts w:hint="eastAsia"/>
        </w:rPr>
        <w:br/>
      </w:r>
      <w:r>
        <w:rPr>
          <w:rFonts w:hint="eastAsia"/>
        </w:rPr>
        <w:t>　　第4节 促销策略研究</w:t>
      </w:r>
      <w:r>
        <w:rPr>
          <w:rFonts w:hint="eastAsia"/>
        </w:rPr>
        <w:br/>
      </w:r>
      <w:r>
        <w:rPr>
          <w:rFonts w:hint="eastAsia"/>
        </w:rPr>
        <w:t>　　第5节 中智-林-－4P分析总结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35dd917e14cbd" w:history="1">
        <w:r>
          <w:rPr>
            <w:rStyle w:val="Hyperlink"/>
          </w:rPr>
          <w:t>中国粘胶行业市场发展研究报告（2008）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235dd917e14cbd" w:history="1">
        <w:r>
          <w:rPr>
            <w:rStyle w:val="Hyperlink"/>
          </w:rPr>
          <w:t>https://www.20087.com/2008-06/R_zhongguozhanjiaoshichangfazhanyanjiuBaoGao.html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3ebe9612547b1" w:history="1">
      <w:r>
        <w:rPr>
          <w:rStyle w:val="Hyperlink"/>
        </w:rPr>
        <w:t>中国粘胶行业市场发展研究报告（2008）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zhanjiaoshichangfazhanyanjiuBaoGao.html" TargetMode="External" Id="Ra0235dd917e1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zhanjiaoshichangfazhanyanjiuBaoGao.html" TargetMode="External" Id="R6fa3ebe96125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2008-06-02T01:44:00Z</dcterms:created>
  <dcterms:modified xsi:type="dcterms:W3CDTF">2008-06-02T02:44:00Z</dcterms:modified>
  <dc:subject>中国粘胶行业市场发展研究报告（2008）</dc:subject>
  <dc:title>中国粘胶行业市场发展研究报告（2008）</dc:title>
  <cp:keywords>中国粘胶行业市场发展研究报告（2008）</cp:keywords>
  <dc:description>中国粘胶行业市场发展研究报告（2008）</dc:description>
</cp:coreProperties>
</file>