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467c6c9a0404d" w:history="1">
              <w:r>
                <w:rPr>
                  <w:rStyle w:val="Hyperlink"/>
                </w:rPr>
                <w:t>中国钢铁产业发展全景报告（2008）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467c6c9a0404d" w:history="1">
              <w:r>
                <w:rPr>
                  <w:rStyle w:val="Hyperlink"/>
                </w:rPr>
                <w:t>中国钢铁产业发展全景报告（2008）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电子版：12300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电子版：11070 元　　纸介＋电子版：11370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467c6c9a0404d" w:history="1">
                <w:r>
                  <w:rPr>
                    <w:rStyle w:val="Hyperlink"/>
                  </w:rPr>
                  <w:t>https://www.20087.com/2008-06/R_zhongguogangtiechanyefazhanquanjing2BaoGao.html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6467c6c9a0404d" w:history="1">
        <w:r>
          <w:rPr>
            <w:rStyle w:val="Hyperlink"/>
          </w:rPr>
          <w:t>中国钢铁产业发展全景报告（2008）</w:t>
        </w:r>
      </w:hyperlink>
      <w:r>
        <w:rPr>
          <w:rFonts w:hint="eastAsia"/>
        </w:rPr>
        <w:t>》形式动态研究报告（现成报告内容+客户指定内容+现时内容）</w:t>
      </w:r>
      <w:r>
        <w:rPr>
          <w:rFonts w:hint="eastAsia"/>
        </w:rPr>
        <w:br/>
      </w:r>
      <w:r>
        <w:rPr>
          <w:rFonts w:hint="eastAsia"/>
        </w:rPr>
        <w:t>　　《</w:t>
      </w:r>
      <w:hyperlink r:id="R596467c6c9a0404d" w:history="1">
        <w:r>
          <w:rPr>
            <w:rStyle w:val="Hyperlink"/>
          </w:rPr>
          <w:t>中国钢铁产业发展全景报告（2008）</w:t>
        </w:r>
      </w:hyperlink>
      <w:r>
        <w:rPr>
          <w:rFonts w:hint="eastAsia"/>
        </w:rPr>
        <w:t>》作者产业发展研究课题组</w:t>
      </w:r>
      <w:r>
        <w:rPr>
          <w:rFonts w:hint="eastAsia"/>
        </w:rPr>
        <w:br/>
      </w:r>
      <w:r>
        <w:rPr>
          <w:rFonts w:hint="eastAsia"/>
        </w:rPr>
        <w:t>　　《</w:t>
      </w:r>
      <w:hyperlink r:id="R596467c6c9a0404d" w:history="1">
        <w:r>
          <w:rPr>
            <w:rStyle w:val="Hyperlink"/>
          </w:rPr>
          <w:t>中国钢铁产业发展全景报告（2008）</w:t>
        </w:r>
      </w:hyperlink>
      <w:r>
        <w:rPr>
          <w:rFonts w:hint="eastAsia"/>
        </w:rPr>
        <w:t>》提示钢铁工业是国民经济的重要基础产业。改革开放以来，中国钢铁工业取得了长足的发展，已成为世界是最大的钢铁生产、进口和消费国，为国民经济持续、稳定、健康发展做出了重要贡献，也对国际钢铁业的发展起到了积极的作用。但是，近年来，中国钢铁工业出现了盲目投资、低水平扩张的现象，造成生产能力过剩，铁矿资源不足，布局不合理，结构性矛盾突出等问题。为此，国家正在采取必要的，主要是经济和法律的办法加以调整，为促进钢铁工业健康发展，国家发展改革委等有关部门正在抓紧修订和完善钢铁发展规划和产业政策，进一步引导产业结构调整、升级和推进企业联合重组。提高钢铁工业的整体竞争力。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中国钢铁产业发展分析4～</w:t>
      </w:r>
      <w:r>
        <w:rPr>
          <w:rFonts w:hint="eastAsia"/>
        </w:rPr>
        <w:br/>
      </w:r>
      <w:r>
        <w:rPr>
          <w:rFonts w:hint="eastAsia"/>
        </w:rPr>
        <w:t>　　第1节 中国钢铁行业发展现状分析 4～</w:t>
      </w:r>
      <w:r>
        <w:rPr>
          <w:rFonts w:hint="eastAsia"/>
        </w:rPr>
        <w:br/>
      </w:r>
      <w:r>
        <w:rPr>
          <w:rFonts w:hint="eastAsia"/>
        </w:rPr>
        <w:t>　　⒈中国钢铁产业的特征4～</w:t>
      </w:r>
      <w:r>
        <w:rPr>
          <w:rFonts w:hint="eastAsia"/>
        </w:rPr>
        <w:br/>
      </w:r>
      <w:r>
        <w:rPr>
          <w:rFonts w:hint="eastAsia"/>
        </w:rPr>
        <w:t>　　⒉中国钢铁行业发展历程7～</w:t>
      </w:r>
      <w:r>
        <w:rPr>
          <w:rFonts w:hint="eastAsia"/>
        </w:rPr>
        <w:br/>
      </w:r>
      <w:r>
        <w:rPr>
          <w:rFonts w:hint="eastAsia"/>
        </w:rPr>
        <w:t>　　⒊中国钢铁行业现状10～</w:t>
      </w:r>
      <w:r>
        <w:rPr>
          <w:rFonts w:hint="eastAsia"/>
        </w:rPr>
        <w:br/>
      </w:r>
      <w:r>
        <w:rPr>
          <w:rFonts w:hint="eastAsia"/>
        </w:rPr>
        <w:t>　　⒋中国钢铁产业存在的主要问题17～</w:t>
      </w:r>
      <w:r>
        <w:rPr>
          <w:rFonts w:hint="eastAsia"/>
        </w:rPr>
        <w:br/>
      </w:r>
      <w:r>
        <w:rPr>
          <w:rFonts w:hint="eastAsia"/>
        </w:rPr>
        <w:t>　　第2节 中国钢铁产业发展趋势分析23～</w:t>
      </w:r>
      <w:r>
        <w:rPr>
          <w:rFonts w:hint="eastAsia"/>
        </w:rPr>
        <w:br/>
      </w:r>
      <w:r>
        <w:rPr>
          <w:rFonts w:hint="eastAsia"/>
        </w:rPr>
        <w:t>　　⒈中国钢材消费饱和点预测23～</w:t>
      </w:r>
      <w:r>
        <w:rPr>
          <w:rFonts w:hint="eastAsia"/>
        </w:rPr>
        <w:br/>
      </w:r>
      <w:r>
        <w:rPr>
          <w:rFonts w:hint="eastAsia"/>
        </w:rPr>
        <w:t>　　⒉中国钢铁需求量短期预测27～</w:t>
      </w:r>
      <w:r>
        <w:rPr>
          <w:rFonts w:hint="eastAsia"/>
        </w:rPr>
        <w:br/>
      </w:r>
      <w:r>
        <w:rPr>
          <w:rFonts w:hint="eastAsia"/>
        </w:rPr>
        <w:t>　　第3节 世界钢铁产业发展现状分析30～</w:t>
      </w:r>
      <w:r>
        <w:rPr>
          <w:rFonts w:hint="eastAsia"/>
        </w:rPr>
        <w:br/>
      </w:r>
      <w:r>
        <w:rPr>
          <w:rFonts w:hint="eastAsia"/>
        </w:rPr>
        <w:t>　　⒈世界钢铁产业的发展特点30～</w:t>
      </w:r>
      <w:r>
        <w:rPr>
          <w:rFonts w:hint="eastAsia"/>
        </w:rPr>
        <w:br/>
      </w:r>
      <w:r>
        <w:rPr>
          <w:rFonts w:hint="eastAsia"/>
        </w:rPr>
        <w:t>　　⒉世界钢铁产业的发展历程</w:t>
      </w:r>
      <w:r>
        <w:rPr>
          <w:rFonts w:hint="eastAsia"/>
        </w:rPr>
        <w:br/>
      </w:r>
      <w:r>
        <w:rPr>
          <w:rFonts w:hint="eastAsia"/>
        </w:rPr>
        <w:t>　　⒊世界钢铁产业发展现状分析34～</w:t>
      </w:r>
      <w:r>
        <w:rPr>
          <w:rFonts w:hint="eastAsia"/>
        </w:rPr>
        <w:br/>
      </w:r>
      <w:r>
        <w:rPr>
          <w:rFonts w:hint="eastAsia"/>
        </w:rPr>
        <w:t>　　⒋世界钢铁产业发展趋势分析40～</w:t>
      </w:r>
      <w:r>
        <w:rPr>
          <w:rFonts w:hint="eastAsia"/>
        </w:rPr>
        <w:br/>
      </w:r>
      <w:r>
        <w:rPr>
          <w:rFonts w:hint="eastAsia"/>
        </w:rPr>
        <w:br/>
      </w:r>
      <w:r>
        <w:rPr>
          <w:rFonts w:hint="eastAsia"/>
        </w:rPr>
        <w:t>第2章 中国区域钢铁产业发展研究44～</w:t>
      </w:r>
      <w:r>
        <w:rPr>
          <w:rFonts w:hint="eastAsia"/>
        </w:rPr>
        <w:br/>
      </w:r>
      <w:r>
        <w:rPr>
          <w:rFonts w:hint="eastAsia"/>
        </w:rPr>
        <w:t>　　第1节 湖南省钢铁产业发展研究44～</w:t>
      </w:r>
      <w:r>
        <w:rPr>
          <w:rFonts w:hint="eastAsia"/>
        </w:rPr>
        <w:br/>
      </w:r>
      <w:r>
        <w:rPr>
          <w:rFonts w:hint="eastAsia"/>
        </w:rPr>
        <w:t>　　⒈湖南省钢铁产业发展现状分析44～</w:t>
      </w:r>
      <w:r>
        <w:rPr>
          <w:rFonts w:hint="eastAsia"/>
        </w:rPr>
        <w:br/>
      </w:r>
      <w:r>
        <w:rPr>
          <w:rFonts w:hint="eastAsia"/>
        </w:rPr>
        <w:t>　　⒉湖南省钢铁产业发展内外环境分析47～</w:t>
      </w:r>
      <w:r>
        <w:rPr>
          <w:rFonts w:hint="eastAsia"/>
        </w:rPr>
        <w:br/>
      </w:r>
      <w:r>
        <w:rPr>
          <w:rFonts w:hint="eastAsia"/>
        </w:rPr>
        <w:t>　　⒊湖南钢铁产业SWOT分析及竞争战略选择 56～</w:t>
      </w:r>
      <w:r>
        <w:rPr>
          <w:rFonts w:hint="eastAsia"/>
        </w:rPr>
        <w:br/>
      </w:r>
      <w:r>
        <w:rPr>
          <w:rFonts w:hint="eastAsia"/>
        </w:rPr>
        <w:t>　　⒋湖南钢铁产业竞争战略的实施举措61～</w:t>
      </w:r>
      <w:r>
        <w:rPr>
          <w:rFonts w:hint="eastAsia"/>
        </w:rPr>
        <w:br/>
      </w:r>
      <w:r>
        <w:rPr>
          <w:rFonts w:hint="eastAsia"/>
        </w:rPr>
        <w:t>　　第2节 四川省钢铁产业发展研究71～</w:t>
      </w:r>
      <w:r>
        <w:rPr>
          <w:rFonts w:hint="eastAsia"/>
        </w:rPr>
        <w:br/>
      </w:r>
      <w:r>
        <w:rPr>
          <w:rFonts w:hint="eastAsia"/>
        </w:rPr>
        <w:t>　　⒈四川钢铁行业发展现状分析71～</w:t>
      </w:r>
      <w:r>
        <w:rPr>
          <w:rFonts w:hint="eastAsia"/>
        </w:rPr>
        <w:br/>
      </w:r>
      <w:r>
        <w:rPr>
          <w:rFonts w:hint="eastAsia"/>
        </w:rPr>
        <w:t>　　⒉四川钢铁行业发展的SWOT分析79～</w:t>
      </w:r>
      <w:r>
        <w:rPr>
          <w:rFonts w:hint="eastAsia"/>
        </w:rPr>
        <w:br/>
      </w:r>
      <w:r>
        <w:rPr>
          <w:rFonts w:hint="eastAsia"/>
        </w:rPr>
        <w:t>　　⒊对四川钢铁行业国有经济布局和结构的纵向分析88～</w:t>
      </w:r>
      <w:r>
        <w:rPr>
          <w:rFonts w:hint="eastAsia"/>
        </w:rPr>
        <w:br/>
      </w:r>
      <w:r>
        <w:rPr>
          <w:rFonts w:hint="eastAsia"/>
        </w:rPr>
        <w:t>　　⒋对四川钢铁行业国有经济布局和结构的横向分析100～</w:t>
      </w:r>
      <w:r>
        <w:rPr>
          <w:rFonts w:hint="eastAsia"/>
        </w:rPr>
        <w:br/>
      </w:r>
      <w:r>
        <w:rPr>
          <w:rFonts w:hint="eastAsia"/>
        </w:rPr>
        <w:t>　　⒌四川省钢铁产业发展对策和建议119～</w:t>
      </w:r>
      <w:r>
        <w:rPr>
          <w:rFonts w:hint="eastAsia"/>
        </w:rPr>
        <w:br/>
      </w:r>
      <w:r>
        <w:rPr>
          <w:rFonts w:hint="eastAsia"/>
        </w:rPr>
        <w:t>　　第3节 江西省钢铁产业发展研究122～</w:t>
      </w:r>
      <w:r>
        <w:rPr>
          <w:rFonts w:hint="eastAsia"/>
        </w:rPr>
        <w:br/>
      </w:r>
      <w:r>
        <w:rPr>
          <w:rFonts w:hint="eastAsia"/>
        </w:rPr>
        <w:t>　　⒈江西钢铁产业发展影响因素122～</w:t>
      </w:r>
      <w:r>
        <w:rPr>
          <w:rFonts w:hint="eastAsia"/>
        </w:rPr>
        <w:br/>
      </w:r>
      <w:r>
        <w:rPr>
          <w:rFonts w:hint="eastAsia"/>
        </w:rPr>
        <w:t>　　⒉江西钢铁产业竞争力的评价研究131～</w:t>
      </w:r>
      <w:r>
        <w:rPr>
          <w:rFonts w:hint="eastAsia"/>
        </w:rPr>
        <w:br/>
      </w:r>
      <w:r>
        <w:rPr>
          <w:rFonts w:hint="eastAsia"/>
        </w:rPr>
        <w:t>　　⒊江西钢铁产业竞争力因子分析141～</w:t>
      </w:r>
      <w:r>
        <w:rPr>
          <w:rFonts w:hint="eastAsia"/>
        </w:rPr>
        <w:br/>
      </w:r>
      <w:r>
        <w:rPr>
          <w:rFonts w:hint="eastAsia"/>
        </w:rPr>
        <w:t>　　⒋进一步提升江西钢铁产业竞争力的对策建议153～</w:t>
      </w:r>
      <w:r>
        <w:rPr>
          <w:rFonts w:hint="eastAsia"/>
        </w:rPr>
        <w:br/>
      </w:r>
      <w:r>
        <w:rPr>
          <w:rFonts w:hint="eastAsia"/>
        </w:rPr>
        <w:t>　　第4节 湖北省钢铁产业发展研究165～</w:t>
      </w:r>
      <w:r>
        <w:rPr>
          <w:rFonts w:hint="eastAsia"/>
        </w:rPr>
        <w:br/>
      </w:r>
      <w:r>
        <w:rPr>
          <w:rFonts w:hint="eastAsia"/>
        </w:rPr>
        <w:t>　　⒈河北省钢铁产业发展现状165～</w:t>
      </w:r>
      <w:r>
        <w:rPr>
          <w:rFonts w:hint="eastAsia"/>
        </w:rPr>
        <w:br/>
      </w:r>
      <w:r>
        <w:rPr>
          <w:rFonts w:hint="eastAsia"/>
        </w:rPr>
        <w:t>　　⒉河北省钢铁产业创新分析及评价171～</w:t>
      </w:r>
      <w:r>
        <w:rPr>
          <w:rFonts w:hint="eastAsia"/>
        </w:rPr>
        <w:br/>
      </w:r>
      <w:r>
        <w:rPr>
          <w:rFonts w:hint="eastAsia"/>
        </w:rPr>
        <w:t>　　⒊河北省钢铁产业创新体系效率评价177～</w:t>
      </w:r>
      <w:r>
        <w:rPr>
          <w:rFonts w:hint="eastAsia"/>
        </w:rPr>
        <w:br/>
      </w:r>
      <w:r>
        <w:rPr>
          <w:rFonts w:hint="eastAsia"/>
        </w:rPr>
        <w:t>　　⒋完善河北省钢铁产业创新体系建设的措施建议186～</w:t>
      </w:r>
      <w:r>
        <w:rPr>
          <w:rFonts w:hint="eastAsia"/>
        </w:rPr>
        <w:br/>
      </w:r>
      <w:r>
        <w:rPr>
          <w:rFonts w:hint="eastAsia"/>
        </w:rPr>
        <w:br/>
      </w:r>
      <w:r>
        <w:rPr>
          <w:rFonts w:hint="eastAsia"/>
        </w:rPr>
        <w:t>第3章 中国钢铁产业的效率分析 190～</w:t>
      </w:r>
      <w:r>
        <w:rPr>
          <w:rFonts w:hint="eastAsia"/>
        </w:rPr>
        <w:br/>
      </w:r>
      <w:r>
        <w:rPr>
          <w:rFonts w:hint="eastAsia"/>
        </w:rPr>
        <w:t>　　第1节 中国钢铁产业全要素生产率的计量190～</w:t>
      </w:r>
      <w:r>
        <w:rPr>
          <w:rFonts w:hint="eastAsia"/>
        </w:rPr>
        <w:br/>
      </w:r>
      <w:r>
        <w:rPr>
          <w:rFonts w:hint="eastAsia"/>
        </w:rPr>
        <w:t>　　第2节 中国钢铁产业全要素生产率结果分析195～</w:t>
      </w:r>
      <w:r>
        <w:rPr>
          <w:rFonts w:hint="eastAsia"/>
        </w:rPr>
        <w:br/>
      </w:r>
      <w:r>
        <w:rPr>
          <w:rFonts w:hint="eastAsia"/>
        </w:rPr>
        <w:t>　　第3节 中国三大钢铁企业生产率的比较198～</w:t>
      </w:r>
      <w:r>
        <w:rPr>
          <w:rFonts w:hint="eastAsia"/>
        </w:rPr>
        <w:br/>
      </w:r>
      <w:r>
        <w:rPr>
          <w:rFonts w:hint="eastAsia"/>
        </w:rPr>
        <w:br/>
      </w:r>
      <w:r>
        <w:rPr>
          <w:rFonts w:hint="eastAsia"/>
        </w:rPr>
        <w:t>第4章 中国钢铁产业发展政策研究202～</w:t>
      </w:r>
      <w:r>
        <w:rPr>
          <w:rFonts w:hint="eastAsia"/>
        </w:rPr>
        <w:br/>
      </w:r>
      <w:r>
        <w:rPr>
          <w:rFonts w:hint="eastAsia"/>
        </w:rPr>
        <w:t>　　第1节 钢铁产业与钢铁产业发展政策的作用202～</w:t>
      </w:r>
      <w:r>
        <w:rPr>
          <w:rFonts w:hint="eastAsia"/>
        </w:rPr>
        <w:br/>
      </w:r>
      <w:r>
        <w:rPr>
          <w:rFonts w:hint="eastAsia"/>
        </w:rPr>
        <w:t>　　第2节 中国的钢铁产业发展政策 205～</w:t>
      </w:r>
      <w:r>
        <w:rPr>
          <w:rFonts w:hint="eastAsia"/>
        </w:rPr>
        <w:br/>
      </w:r>
      <w:r>
        <w:rPr>
          <w:rFonts w:hint="eastAsia"/>
        </w:rPr>
        <w:t>　　⒈中国钢铁产业发展政策的历程205～</w:t>
      </w:r>
      <w:r>
        <w:rPr>
          <w:rFonts w:hint="eastAsia"/>
        </w:rPr>
        <w:br/>
      </w:r>
      <w:r>
        <w:rPr>
          <w:rFonts w:hint="eastAsia"/>
        </w:rPr>
        <w:t>　　⒉中国钢铁产业发展政策的完善</w:t>
      </w:r>
      <w:r>
        <w:rPr>
          <w:rFonts w:hint="eastAsia"/>
        </w:rPr>
        <w:br/>
      </w:r>
      <w:r>
        <w:rPr>
          <w:rFonts w:hint="eastAsia"/>
        </w:rPr>
        <w:t>　　⒊中国钢铁产业发展政策的成效210～</w:t>
      </w:r>
      <w:r>
        <w:rPr>
          <w:rFonts w:hint="eastAsia"/>
        </w:rPr>
        <w:br/>
      </w:r>
      <w:r>
        <w:rPr>
          <w:rFonts w:hint="eastAsia"/>
        </w:rPr>
        <w:t>　　第3节 钢铁产业发展政策存在的问题和原因分析 213～</w:t>
      </w:r>
      <w:r>
        <w:rPr>
          <w:rFonts w:hint="eastAsia"/>
        </w:rPr>
        <w:br/>
      </w:r>
      <w:r>
        <w:rPr>
          <w:rFonts w:hint="eastAsia"/>
        </w:rPr>
        <w:t>　　⒈产业布局政策不合理的矛盾凸显</w:t>
      </w:r>
      <w:r>
        <w:rPr>
          <w:rFonts w:hint="eastAsia"/>
        </w:rPr>
        <w:br/>
      </w:r>
      <w:r>
        <w:rPr>
          <w:rFonts w:hint="eastAsia"/>
        </w:rPr>
        <w:t>　　⒉产业组织结构调整政策目标过于理想化214～</w:t>
      </w:r>
      <w:r>
        <w:rPr>
          <w:rFonts w:hint="eastAsia"/>
        </w:rPr>
        <w:br/>
      </w:r>
      <w:r>
        <w:rPr>
          <w:rFonts w:hint="eastAsia"/>
        </w:rPr>
        <w:t>　　⒊淘汰落后等产业技术政策有悖现实217～</w:t>
      </w:r>
      <w:r>
        <w:rPr>
          <w:rFonts w:hint="eastAsia"/>
        </w:rPr>
        <w:br/>
      </w:r>
      <w:r>
        <w:rPr>
          <w:rFonts w:hint="eastAsia"/>
        </w:rPr>
        <w:t>　　⒋钢铁产业发展政策执行不力</w:t>
      </w:r>
      <w:r>
        <w:rPr>
          <w:rFonts w:hint="eastAsia"/>
        </w:rPr>
        <w:br/>
      </w:r>
      <w:r>
        <w:rPr>
          <w:rFonts w:hint="eastAsia"/>
        </w:rPr>
        <w:t>　　第4节 发达国家钢铁产业发展的相关政策与借鉴 221～</w:t>
      </w:r>
      <w:r>
        <w:rPr>
          <w:rFonts w:hint="eastAsia"/>
        </w:rPr>
        <w:br/>
      </w:r>
      <w:r>
        <w:rPr>
          <w:rFonts w:hint="eastAsia"/>
        </w:rPr>
        <w:t>　　⒈西欧钢铁工业发展政策221～</w:t>
      </w:r>
      <w:r>
        <w:rPr>
          <w:rFonts w:hint="eastAsia"/>
        </w:rPr>
        <w:br/>
      </w:r>
      <w:r>
        <w:rPr>
          <w:rFonts w:hint="eastAsia"/>
        </w:rPr>
        <w:t>　　⒉日本钢铁工业发展政策</w:t>
      </w:r>
      <w:r>
        <w:rPr>
          <w:rFonts w:hint="eastAsia"/>
        </w:rPr>
        <w:br/>
      </w:r>
      <w:r>
        <w:rPr>
          <w:rFonts w:hint="eastAsia"/>
        </w:rPr>
        <w:t>　　⒊韩国钢铁工业发展政策225～</w:t>
      </w:r>
      <w:r>
        <w:rPr>
          <w:rFonts w:hint="eastAsia"/>
        </w:rPr>
        <w:br/>
      </w:r>
      <w:r>
        <w:rPr>
          <w:rFonts w:hint="eastAsia"/>
        </w:rPr>
        <w:t>　　第5节 完善中国钢铁产业发展政策的建议 228～</w:t>
      </w:r>
      <w:r>
        <w:rPr>
          <w:rFonts w:hint="eastAsia"/>
        </w:rPr>
        <w:br/>
      </w:r>
      <w:r>
        <w:rPr>
          <w:rFonts w:hint="eastAsia"/>
        </w:rPr>
        <w:t>　　⒈正确处理政府与市场、国家及地方的关系228～</w:t>
      </w:r>
      <w:r>
        <w:rPr>
          <w:rFonts w:hint="eastAsia"/>
        </w:rPr>
        <w:br/>
      </w:r>
      <w:r>
        <w:rPr>
          <w:rFonts w:hint="eastAsia"/>
        </w:rPr>
        <w:t>　　⒉改革钢铁产业布局政策</w:t>
      </w:r>
      <w:r>
        <w:rPr>
          <w:rFonts w:hint="eastAsia"/>
        </w:rPr>
        <w:br/>
      </w:r>
      <w:r>
        <w:rPr>
          <w:rFonts w:hint="eastAsia"/>
        </w:rPr>
        <w:t>　　⒊调整钢铁产业技术政策250～</w:t>
      </w:r>
      <w:r>
        <w:rPr>
          <w:rFonts w:hint="eastAsia"/>
        </w:rPr>
        <w:br/>
      </w:r>
      <w:r>
        <w:rPr>
          <w:rFonts w:hint="eastAsia"/>
        </w:rPr>
        <w:t>　　⒋优化产业组织结构政策</w:t>
      </w:r>
      <w:r>
        <w:rPr>
          <w:rFonts w:hint="eastAsia"/>
        </w:rPr>
        <w:br/>
      </w:r>
      <w:r>
        <w:rPr>
          <w:rFonts w:hint="eastAsia"/>
        </w:rPr>
        <w:t>　　⒌加大钢铁产业发展政策监督执行力度254～</w:t>
      </w:r>
      <w:r>
        <w:rPr>
          <w:rFonts w:hint="eastAsia"/>
        </w:rPr>
        <w:br/>
      </w:r>
      <w:r>
        <w:rPr>
          <w:rFonts w:hint="eastAsia"/>
        </w:rPr>
        <w:br/>
      </w:r>
      <w:r>
        <w:rPr>
          <w:rFonts w:hint="eastAsia"/>
        </w:rPr>
        <w:t>第5章 中国钢铁产业市场集中度研究257～</w:t>
      </w:r>
      <w:r>
        <w:rPr>
          <w:rFonts w:hint="eastAsia"/>
        </w:rPr>
        <w:br/>
      </w:r>
      <w:r>
        <w:rPr>
          <w:rFonts w:hint="eastAsia"/>
        </w:rPr>
        <w:t>　　第1节 中国钢铁产业市场集中度的影响因素分析 257～</w:t>
      </w:r>
      <w:r>
        <w:rPr>
          <w:rFonts w:hint="eastAsia"/>
        </w:rPr>
        <w:br/>
      </w:r>
      <w:r>
        <w:rPr>
          <w:rFonts w:hint="eastAsia"/>
        </w:rPr>
        <w:t>　　⒈中国钢铁产业市场结构分析257～</w:t>
      </w:r>
      <w:r>
        <w:rPr>
          <w:rFonts w:hint="eastAsia"/>
        </w:rPr>
        <w:br/>
      </w:r>
      <w:r>
        <w:rPr>
          <w:rFonts w:hint="eastAsia"/>
        </w:rPr>
        <w:t>　　⒉中国钢铁产业集中度与利润率的关系263～</w:t>
      </w:r>
      <w:r>
        <w:rPr>
          <w:rFonts w:hint="eastAsia"/>
        </w:rPr>
        <w:br/>
      </w:r>
      <w:r>
        <w:rPr>
          <w:rFonts w:hint="eastAsia"/>
        </w:rPr>
        <w:t>　　第2节 影响中国钢铁产业集中度的因素分析 267～</w:t>
      </w:r>
      <w:r>
        <w:rPr>
          <w:rFonts w:hint="eastAsia"/>
        </w:rPr>
        <w:br/>
      </w:r>
      <w:r>
        <w:rPr>
          <w:rFonts w:hint="eastAsia"/>
        </w:rPr>
        <w:t>　　⒈影响中国钢铁产业集中度因素的定性分析267～</w:t>
      </w:r>
      <w:r>
        <w:rPr>
          <w:rFonts w:hint="eastAsia"/>
        </w:rPr>
        <w:br/>
      </w:r>
      <w:r>
        <w:rPr>
          <w:rFonts w:hint="eastAsia"/>
        </w:rPr>
        <w:t>　　⒉影响中国钢铁产业集中度因素的定量分析270～</w:t>
      </w:r>
      <w:r>
        <w:rPr>
          <w:rFonts w:hint="eastAsia"/>
        </w:rPr>
        <w:br/>
      </w:r>
      <w:r>
        <w:rPr>
          <w:rFonts w:hint="eastAsia"/>
        </w:rPr>
        <w:t>　　第3节 提高中国钢铁产业集中度的对策措施 276～</w:t>
      </w:r>
      <w:r>
        <w:rPr>
          <w:rFonts w:hint="eastAsia"/>
        </w:rPr>
        <w:br/>
      </w:r>
      <w:r>
        <w:rPr>
          <w:rFonts w:hint="eastAsia"/>
        </w:rPr>
        <w:t>　　⒈推进国有钢铁企业的联合重组</w:t>
      </w:r>
      <w:r>
        <w:rPr>
          <w:rFonts w:hint="eastAsia"/>
        </w:rPr>
        <w:br/>
      </w:r>
      <w:r>
        <w:rPr>
          <w:rFonts w:hint="eastAsia"/>
        </w:rPr>
        <w:t>　　⒉切实执行好《钢铁产业发展政策》</w:t>
      </w:r>
      <w:r>
        <w:rPr>
          <w:rFonts w:hint="eastAsia"/>
        </w:rPr>
        <w:br/>
      </w:r>
      <w:r>
        <w:rPr>
          <w:rFonts w:hint="eastAsia"/>
        </w:rPr>
        <w:t>　　⒊提高钢铁行业生产技术水平，优化产业结构</w:t>
      </w:r>
      <w:r>
        <w:rPr>
          <w:rFonts w:hint="eastAsia"/>
        </w:rPr>
        <w:br/>
      </w:r>
      <w:r>
        <w:rPr>
          <w:rFonts w:hint="eastAsia"/>
        </w:rPr>
        <w:t>　　⒋建立有利于钢铁产业运行的经济环境</w:t>
      </w:r>
      <w:r>
        <w:rPr>
          <w:rFonts w:hint="eastAsia"/>
        </w:rPr>
        <w:br/>
      </w:r>
      <w:r>
        <w:rPr>
          <w:rFonts w:hint="eastAsia"/>
        </w:rPr>
        <w:br/>
      </w:r>
      <w:r>
        <w:rPr>
          <w:rFonts w:hint="eastAsia"/>
        </w:rPr>
        <w:t>第6章 中国钢铁产业竞争研究280～</w:t>
      </w:r>
      <w:r>
        <w:rPr>
          <w:rFonts w:hint="eastAsia"/>
        </w:rPr>
        <w:br/>
      </w:r>
      <w:r>
        <w:rPr>
          <w:rFonts w:hint="eastAsia"/>
        </w:rPr>
        <w:t>　　第1节 中国钢铁产业组织的现状分析280～</w:t>
      </w:r>
      <w:r>
        <w:rPr>
          <w:rFonts w:hint="eastAsia"/>
        </w:rPr>
        <w:br/>
      </w:r>
      <w:r>
        <w:rPr>
          <w:rFonts w:hint="eastAsia"/>
        </w:rPr>
        <w:t>　　第2节 中国钢铁产业市场结构现状 288～</w:t>
      </w:r>
      <w:r>
        <w:rPr>
          <w:rFonts w:hint="eastAsia"/>
        </w:rPr>
        <w:br/>
      </w:r>
      <w:r>
        <w:rPr>
          <w:rFonts w:hint="eastAsia"/>
        </w:rPr>
        <w:t>　　⒈中国钢铁产业市场结构分析288～</w:t>
      </w:r>
      <w:r>
        <w:rPr>
          <w:rFonts w:hint="eastAsia"/>
        </w:rPr>
        <w:br/>
      </w:r>
      <w:r>
        <w:rPr>
          <w:rFonts w:hint="eastAsia"/>
        </w:rPr>
        <w:t>　　⒉中国钢铁产业集中度分析292～</w:t>
      </w:r>
      <w:r>
        <w:rPr>
          <w:rFonts w:hint="eastAsia"/>
        </w:rPr>
        <w:br/>
      </w:r>
      <w:r>
        <w:rPr>
          <w:rFonts w:hint="eastAsia"/>
        </w:rPr>
        <w:t>　　第3节 中国钢铁产业有效竞争的市场结构 298～</w:t>
      </w:r>
      <w:r>
        <w:rPr>
          <w:rFonts w:hint="eastAsia"/>
        </w:rPr>
        <w:br/>
      </w:r>
      <w:r>
        <w:rPr>
          <w:rFonts w:hint="eastAsia"/>
        </w:rPr>
        <w:t>　　⒈市场结构的类型及特点299～</w:t>
      </w:r>
      <w:r>
        <w:rPr>
          <w:rFonts w:hint="eastAsia"/>
        </w:rPr>
        <w:br/>
      </w:r>
      <w:r>
        <w:rPr>
          <w:rFonts w:hint="eastAsia"/>
        </w:rPr>
        <w:t>　　⒉有效竞争的市场结构的选择依据302～</w:t>
      </w:r>
      <w:r>
        <w:rPr>
          <w:rFonts w:hint="eastAsia"/>
        </w:rPr>
        <w:br/>
      </w:r>
      <w:r>
        <w:rPr>
          <w:rFonts w:hint="eastAsia"/>
        </w:rPr>
        <w:t>　　⒊寡头竞争——中国钢铁产业组织有效竞争的目标模式308～</w:t>
      </w:r>
      <w:r>
        <w:rPr>
          <w:rFonts w:hint="eastAsia"/>
        </w:rPr>
        <w:br/>
      </w:r>
      <w:r>
        <w:rPr>
          <w:rFonts w:hint="eastAsia"/>
        </w:rPr>
        <w:t>　　第4节 中国钢铁产业竞争环境分析 311～</w:t>
      </w:r>
      <w:r>
        <w:rPr>
          <w:rFonts w:hint="eastAsia"/>
        </w:rPr>
        <w:br/>
      </w:r>
      <w:r>
        <w:rPr>
          <w:rFonts w:hint="eastAsia"/>
        </w:rPr>
        <w:t>　　⒈竞争强度311～</w:t>
      </w:r>
      <w:r>
        <w:rPr>
          <w:rFonts w:hint="eastAsia"/>
        </w:rPr>
        <w:br/>
      </w:r>
      <w:r>
        <w:rPr>
          <w:rFonts w:hint="eastAsia"/>
        </w:rPr>
        <w:t>　　⒉供给者力量317～</w:t>
      </w:r>
      <w:r>
        <w:rPr>
          <w:rFonts w:hint="eastAsia"/>
        </w:rPr>
        <w:br/>
      </w:r>
      <w:r>
        <w:rPr>
          <w:rFonts w:hint="eastAsia"/>
        </w:rPr>
        <w:t>　　⒊购买者力量</w:t>
      </w:r>
      <w:r>
        <w:rPr>
          <w:rFonts w:hint="eastAsia"/>
        </w:rPr>
        <w:br/>
      </w:r>
      <w:r>
        <w:rPr>
          <w:rFonts w:hint="eastAsia"/>
        </w:rPr>
        <w:t>　　⒋替代品</w:t>
      </w:r>
      <w:r>
        <w:rPr>
          <w:rFonts w:hint="eastAsia"/>
        </w:rPr>
        <w:br/>
      </w:r>
      <w:r>
        <w:rPr>
          <w:rFonts w:hint="eastAsia"/>
        </w:rPr>
        <w:t>　　⒌潜在进入者</w:t>
      </w:r>
      <w:r>
        <w:rPr>
          <w:rFonts w:hint="eastAsia"/>
        </w:rPr>
        <w:br/>
      </w:r>
      <w:r>
        <w:rPr>
          <w:rFonts w:hint="eastAsia"/>
        </w:rPr>
        <w:t>　　第5节 中国钢铁产业竞争环境中的问题 323～</w:t>
      </w:r>
      <w:r>
        <w:rPr>
          <w:rFonts w:hint="eastAsia"/>
        </w:rPr>
        <w:br/>
      </w:r>
      <w:r>
        <w:rPr>
          <w:rFonts w:hint="eastAsia"/>
        </w:rPr>
        <w:t>　　⒈行业内影响竞争环境的因素323～</w:t>
      </w:r>
      <w:r>
        <w:rPr>
          <w:rFonts w:hint="eastAsia"/>
        </w:rPr>
        <w:br/>
      </w:r>
      <w:r>
        <w:rPr>
          <w:rFonts w:hint="eastAsia"/>
        </w:rPr>
        <w:t>　　⒉强势供应者——铁矿石供应商对中国钢铁产业竞争力的影响326～</w:t>
      </w:r>
      <w:r>
        <w:rPr>
          <w:rFonts w:hint="eastAsia"/>
        </w:rPr>
        <w:br/>
      </w:r>
      <w:r>
        <w:rPr>
          <w:rFonts w:hint="eastAsia"/>
        </w:rPr>
        <w:t>　　第6节 中国钢铁产业有效竞争的政策建议 330～</w:t>
      </w:r>
      <w:r>
        <w:rPr>
          <w:rFonts w:hint="eastAsia"/>
        </w:rPr>
        <w:br/>
      </w:r>
      <w:r>
        <w:rPr>
          <w:rFonts w:hint="eastAsia"/>
        </w:rPr>
        <w:t>　　⒈界主要产钢国产业组织调整的经验与启示330～</w:t>
      </w:r>
      <w:r>
        <w:rPr>
          <w:rFonts w:hint="eastAsia"/>
        </w:rPr>
        <w:br/>
      </w:r>
      <w:r>
        <w:rPr>
          <w:rFonts w:hint="eastAsia"/>
        </w:rPr>
        <w:t>　　⒉中国钢铁产业有效竞争的实现336～</w:t>
      </w:r>
      <w:r>
        <w:rPr>
          <w:rFonts w:hint="eastAsia"/>
        </w:rPr>
        <w:br/>
      </w:r>
      <w:r>
        <w:rPr>
          <w:rFonts w:hint="eastAsia"/>
        </w:rPr>
        <w:t>　　第7节 (中⋅智⋅林)改善中国钢铁产业竞争环境的对策 344～</w:t>
      </w:r>
      <w:r>
        <w:rPr>
          <w:rFonts w:hint="eastAsia"/>
        </w:rPr>
        <w:br/>
      </w:r>
      <w:r>
        <w:rPr>
          <w:rFonts w:hint="eastAsia"/>
        </w:rPr>
        <w:t>　　⒈企业策略性行为344～</w:t>
      </w:r>
      <w:r>
        <w:rPr>
          <w:rFonts w:hint="eastAsia"/>
        </w:rPr>
        <w:br/>
      </w:r>
      <w:r>
        <w:rPr>
          <w:rFonts w:hint="eastAsia"/>
        </w:rPr>
        <w:t>　　⒉政府政策对钢铁行业的影响348～</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467c6c9a0404d" w:history="1">
        <w:r>
          <w:rPr>
            <w:rStyle w:val="Hyperlink"/>
          </w:rPr>
          <w:t>中国钢铁产业发展全景报告（2008）</w:t>
        </w:r>
      </w:hyperlink>
      <w:r>
        <w:rPr>
          <w:color w:val="C00000"/>
        </w:rPr>
        <w:t>》，报告编号：</w:t>
      </w:r>
      <w:r>
        <w:rPr>
          <w:rFonts w:hint="eastAsia"/>
          <w:color w:val="C00000"/>
        </w:rPr>
        <w:t>0267336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467c6c9a0404d" w:history="1">
        <w:r>
          <w:rPr>
            <w:rStyle w:val="Hyperlink"/>
          </w:rPr>
          <w:t>https://www.20087.com/2008-06/R_zhongguogangtiechanyefazhanquanjing2BaoGao.html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c3fa35b274f5d" w:history="1">
      <w:r>
        <w:rPr>
          <w:rStyle w:val="Hyperlink"/>
        </w:rPr>
        <w:t>中国钢铁产业发展全景报告（2008）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ngtiechanyefazhanquanjing2BaoGao.html" TargetMode="External" Id="R596467c6c9a0404d"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ngtiechanyefazhanquanjing2BaoGao.html" TargetMode="External" Id="Ra1cc3fa35b27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2008-06-04T03:09:00Z</dcterms:created>
  <dcterms:modified xsi:type="dcterms:W3CDTF">2008-06-04T04:09:00Z</dcterms:modified>
  <dc:subject>中国钢铁产业发展全景报告（2008）</dc:subject>
  <dc:title>中国钢铁产业发展全景报告（2008）</dc:title>
  <cp:keywords>中国钢铁产业发展全景报告（2008）</cp:keywords>
  <dc:description>中国钢铁产业发展全景报告（2008）</dc:description>
</cp:coreProperties>
</file>