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5c8dbd68845d3" w:history="1">
              <w:r>
                <w:rPr>
                  <w:rStyle w:val="Hyperlink"/>
                </w:rPr>
                <w:t>天津港口物流发展研究报告（2008）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5c8dbd68845d3" w:history="1">
              <w:r>
                <w:rPr>
                  <w:rStyle w:val="Hyperlink"/>
                </w:rPr>
                <w:t>天津港口物流发展研究报告（2008）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5c8dbd68845d3" w:history="1">
                <w:r>
                  <w:rPr>
                    <w:rStyle w:val="Hyperlink"/>
                  </w:rPr>
                  <w:t>https://www.20087.com/2008-06/R_tianjingangkouwuliufazhanyanjiu2008BaoGao.html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c5c8dbd68845d3" w:history="1">
        <w:r>
          <w:rPr>
            <w:rStyle w:val="Hyperlink"/>
          </w:rPr>
          <w:t>天津港口物流发展研究报告（2008）</w:t>
        </w:r>
      </w:hyperlink>
      <w:r>
        <w:rPr>
          <w:rFonts w:hint="eastAsia"/>
        </w:rPr>
        <w:t>》形式动态研究报告（现成报告内容+客户指定内容+现时内容）</w:t>
      </w:r>
      <w:r>
        <w:rPr>
          <w:rFonts w:hint="eastAsia"/>
        </w:rPr>
        <w:br/>
      </w:r>
      <w:r>
        <w:rPr>
          <w:rFonts w:hint="eastAsia"/>
        </w:rPr>
        <w:t>　　《</w:t>
      </w:r>
      <w:hyperlink r:id="R35c5c8dbd68845d3" w:history="1">
        <w:r>
          <w:rPr>
            <w:rStyle w:val="Hyperlink"/>
          </w:rPr>
          <w:t>天津港口物流发展研究报告（2008）</w:t>
        </w:r>
      </w:hyperlink>
      <w:r>
        <w:rPr>
          <w:rFonts w:hint="eastAsia"/>
        </w:rPr>
        <w:t>》作者行业发展研究课题组</w:t>
      </w:r>
      <w:r>
        <w:rPr>
          <w:rFonts w:hint="eastAsia"/>
        </w:rPr>
        <w:br/>
      </w:r>
      <w:r>
        <w:rPr>
          <w:rFonts w:hint="eastAsia"/>
        </w:rPr>
        <w:t>　　《</w:t>
      </w:r>
      <w:hyperlink r:id="R35c5c8dbd68845d3" w:history="1">
        <w:r>
          <w:rPr>
            <w:rStyle w:val="Hyperlink"/>
          </w:rPr>
          <w:t>天津港口物流发展研究报告（2008）</w:t>
        </w:r>
      </w:hyperlink>
      <w:r>
        <w:rPr>
          <w:rFonts w:hint="eastAsia"/>
        </w:rPr>
        <w:t>》提示随着全球运输服务进入综合物流时代，港口在社会经济发展中的作用和地位发生了深刻的变化。港口作为全球综合运输网络中的主要环节，其功能已由传统的装卸货物的转运地向着综合物流中心的角色转变，港口开展物流服务已成为港口未来发展道路上的必然趋势。因此，目前世界上包括中国在内的各大港口都加快了港口物流的发展，并将港口物流业的快速、可持续性的发展作为港口未来发展的重中之重和保持港口竞争力的最有效的方法。本报告在对天津港口进行大量周密的市场调研的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第2章 现代港口与现代物流 4～</w:t>
      </w:r>
      <w:r>
        <w:rPr>
          <w:rFonts w:hint="eastAsia"/>
        </w:rPr>
        <w:br/>
      </w:r>
      <w:r>
        <w:rPr>
          <w:rFonts w:hint="eastAsia"/>
        </w:rPr>
        <w:t>　　第1节 港口概论 4～</w:t>
      </w:r>
      <w:r>
        <w:rPr>
          <w:rFonts w:hint="eastAsia"/>
        </w:rPr>
        <w:br/>
      </w:r>
      <w:r>
        <w:rPr>
          <w:rFonts w:hint="eastAsia"/>
        </w:rPr>
        <w:t>　　　　　　1.港口的基本概念</w:t>
      </w:r>
      <w:r>
        <w:rPr>
          <w:rFonts w:hint="eastAsia"/>
        </w:rPr>
        <w:br/>
      </w:r>
      <w:r>
        <w:rPr>
          <w:rFonts w:hint="eastAsia"/>
        </w:rPr>
        <w:t>　　　　　　2.港口的分类</w:t>
      </w:r>
      <w:r>
        <w:rPr>
          <w:rFonts w:hint="eastAsia"/>
        </w:rPr>
        <w:br/>
      </w:r>
      <w:r>
        <w:rPr>
          <w:rFonts w:hint="eastAsia"/>
        </w:rPr>
        <w:t>　　　　　　3.现代港口的特点</w:t>
      </w:r>
      <w:r>
        <w:rPr>
          <w:rFonts w:hint="eastAsia"/>
        </w:rPr>
        <w:br/>
      </w:r>
      <w:r>
        <w:rPr>
          <w:rFonts w:hint="eastAsia"/>
        </w:rPr>
        <w:t>　　　　　　4.现代港口发展的趋势7～</w:t>
      </w:r>
      <w:r>
        <w:rPr>
          <w:rFonts w:hint="eastAsia"/>
        </w:rPr>
        <w:br/>
      </w:r>
      <w:r>
        <w:rPr>
          <w:rFonts w:hint="eastAsia"/>
        </w:rPr>
        <w:t>　　第2节 现代物流的形成与发展 10～</w:t>
      </w:r>
      <w:r>
        <w:rPr>
          <w:rFonts w:hint="eastAsia"/>
        </w:rPr>
        <w:br/>
      </w:r>
      <w:r>
        <w:rPr>
          <w:rFonts w:hint="eastAsia"/>
        </w:rPr>
        <w:t>　　　　　　1.现代物流概述</w:t>
      </w:r>
      <w:r>
        <w:rPr>
          <w:rFonts w:hint="eastAsia"/>
        </w:rPr>
        <w:br/>
      </w:r>
      <w:r>
        <w:rPr>
          <w:rFonts w:hint="eastAsia"/>
        </w:rPr>
        <w:t>　　　　　　2.现代物流发展的特点</w:t>
      </w:r>
      <w:r>
        <w:rPr>
          <w:rFonts w:hint="eastAsia"/>
        </w:rPr>
        <w:br/>
      </w:r>
      <w:r>
        <w:rPr>
          <w:rFonts w:hint="eastAsia"/>
        </w:rPr>
        <w:t>　　　　　　3.现代物流发展的主要趋势</w:t>
      </w:r>
      <w:r>
        <w:rPr>
          <w:rFonts w:hint="eastAsia"/>
        </w:rPr>
        <w:br/>
      </w:r>
      <w:r>
        <w:rPr>
          <w:rFonts w:hint="eastAsia"/>
        </w:rPr>
        <w:br/>
      </w:r>
      <w:r>
        <w:rPr>
          <w:rFonts w:hint="eastAsia"/>
        </w:rPr>
        <w:t>第3章 现代港口物流战略的基本架构 13～</w:t>
      </w:r>
      <w:r>
        <w:rPr>
          <w:rFonts w:hint="eastAsia"/>
        </w:rPr>
        <w:br/>
      </w:r>
      <w:r>
        <w:rPr>
          <w:rFonts w:hint="eastAsia"/>
        </w:rPr>
        <w:t>　　第1节 现代港口物流的概念</w:t>
      </w:r>
      <w:r>
        <w:rPr>
          <w:rFonts w:hint="eastAsia"/>
        </w:rPr>
        <w:br/>
      </w:r>
      <w:r>
        <w:rPr>
          <w:rFonts w:hint="eastAsia"/>
        </w:rPr>
        <w:t>　　第2节 港口物流的基本特征 14～</w:t>
      </w:r>
      <w:r>
        <w:rPr>
          <w:rFonts w:hint="eastAsia"/>
        </w:rPr>
        <w:br/>
      </w:r>
      <w:r>
        <w:rPr>
          <w:rFonts w:hint="eastAsia"/>
        </w:rPr>
        <w:t>　　　　　　1.港口物流的特点</w:t>
      </w:r>
      <w:r>
        <w:rPr>
          <w:rFonts w:hint="eastAsia"/>
        </w:rPr>
        <w:br/>
      </w:r>
      <w:r>
        <w:rPr>
          <w:rFonts w:hint="eastAsia"/>
        </w:rPr>
        <w:t>　　　　　　2.现代港口物流发展的特点</w:t>
      </w:r>
      <w:r>
        <w:rPr>
          <w:rFonts w:hint="eastAsia"/>
        </w:rPr>
        <w:br/>
      </w:r>
      <w:r>
        <w:rPr>
          <w:rFonts w:hint="eastAsia"/>
        </w:rPr>
        <w:t>　　第3节 港口物流战略目标定位 16～</w:t>
      </w:r>
      <w:r>
        <w:rPr>
          <w:rFonts w:hint="eastAsia"/>
        </w:rPr>
        <w:br/>
      </w:r>
      <w:r>
        <w:rPr>
          <w:rFonts w:hint="eastAsia"/>
        </w:rPr>
        <w:t>　　　　　　1.目标定位的基本要求</w:t>
      </w:r>
      <w:r>
        <w:rPr>
          <w:rFonts w:hint="eastAsia"/>
        </w:rPr>
        <w:br/>
      </w:r>
      <w:r>
        <w:rPr>
          <w:rFonts w:hint="eastAsia"/>
        </w:rPr>
        <w:t>　　　　　　2.中国港口物流总体战略目标定位</w:t>
      </w:r>
      <w:r>
        <w:rPr>
          <w:rFonts w:hint="eastAsia"/>
        </w:rPr>
        <w:br/>
      </w:r>
      <w:r>
        <w:rPr>
          <w:rFonts w:hint="eastAsia"/>
        </w:rPr>
        <w:t>　　第4节 港口企业物流发展的外部环境分析 18～</w:t>
      </w:r>
      <w:r>
        <w:rPr>
          <w:rFonts w:hint="eastAsia"/>
        </w:rPr>
        <w:br/>
      </w:r>
      <w:r>
        <w:rPr>
          <w:rFonts w:hint="eastAsia"/>
        </w:rPr>
        <w:t>　　　　　　1.港口企业物流发展的宏观环境分析</w:t>
      </w:r>
      <w:r>
        <w:rPr>
          <w:rFonts w:hint="eastAsia"/>
        </w:rPr>
        <w:br/>
      </w:r>
      <w:r>
        <w:rPr>
          <w:rFonts w:hint="eastAsia"/>
        </w:rPr>
        <w:t>　　　　　　2.港口企业物流发展的行业环境分析</w:t>
      </w:r>
      <w:r>
        <w:rPr>
          <w:rFonts w:hint="eastAsia"/>
        </w:rPr>
        <w:br/>
      </w:r>
      <w:r>
        <w:rPr>
          <w:rFonts w:hint="eastAsia"/>
        </w:rPr>
        <w:t>　　第5节 港口企业物流发展的内部环境分析 20～</w:t>
      </w:r>
      <w:r>
        <w:rPr>
          <w:rFonts w:hint="eastAsia"/>
        </w:rPr>
        <w:br/>
      </w:r>
      <w:r>
        <w:rPr>
          <w:rFonts w:hint="eastAsia"/>
        </w:rPr>
        <w:t>　　　　　　1.港口企业物流发展的自身实力分析</w:t>
      </w:r>
      <w:r>
        <w:rPr>
          <w:rFonts w:hint="eastAsia"/>
        </w:rPr>
        <w:br/>
      </w:r>
      <w:r>
        <w:rPr>
          <w:rFonts w:hint="eastAsia"/>
        </w:rPr>
        <w:t>　　　　　　2.港口企业物流发展的货源市场分析</w:t>
      </w:r>
      <w:r>
        <w:rPr>
          <w:rFonts w:hint="eastAsia"/>
        </w:rPr>
        <w:br/>
      </w:r>
      <w:r>
        <w:rPr>
          <w:rFonts w:hint="eastAsia"/>
        </w:rPr>
        <w:t>　　第6节 发展战略方案 22～</w:t>
      </w:r>
      <w:r>
        <w:rPr>
          <w:rFonts w:hint="eastAsia"/>
        </w:rPr>
        <w:br/>
      </w:r>
      <w:r>
        <w:rPr>
          <w:rFonts w:hint="eastAsia"/>
        </w:rPr>
        <w:t>　　　　　　1.一体化战略</w:t>
      </w:r>
      <w:r>
        <w:rPr>
          <w:rFonts w:hint="eastAsia"/>
        </w:rPr>
        <w:br/>
      </w:r>
      <w:r>
        <w:rPr>
          <w:rFonts w:hint="eastAsia"/>
        </w:rPr>
        <w:t>　　　　　　2.并购战略</w:t>
      </w:r>
      <w:r>
        <w:rPr>
          <w:rFonts w:hint="eastAsia"/>
        </w:rPr>
        <w:br/>
      </w:r>
      <w:r>
        <w:rPr>
          <w:rFonts w:hint="eastAsia"/>
        </w:rPr>
        <w:t>　　　　　　3.重组战略</w:t>
      </w:r>
      <w:r>
        <w:rPr>
          <w:rFonts w:hint="eastAsia"/>
        </w:rPr>
        <w:br/>
      </w:r>
      <w:r>
        <w:rPr>
          <w:rFonts w:hint="eastAsia"/>
        </w:rPr>
        <w:t>　　　　　　4.联合战略</w:t>
      </w:r>
      <w:r>
        <w:rPr>
          <w:rFonts w:hint="eastAsia"/>
        </w:rPr>
        <w:br/>
      </w:r>
      <w:r>
        <w:rPr>
          <w:rFonts w:hint="eastAsia"/>
        </w:rPr>
        <w:t>　　　　　　5.产品战略</w:t>
      </w:r>
      <w:r>
        <w:rPr>
          <w:rFonts w:hint="eastAsia"/>
        </w:rPr>
        <w:br/>
      </w:r>
      <w:r>
        <w:rPr>
          <w:rFonts w:hint="eastAsia"/>
        </w:rPr>
        <w:t>　　　　　　6.客户服务战略</w:t>
      </w:r>
      <w:r>
        <w:rPr>
          <w:rFonts w:hint="eastAsia"/>
        </w:rPr>
        <w:br/>
      </w:r>
      <w:r>
        <w:rPr>
          <w:rFonts w:hint="eastAsia"/>
        </w:rPr>
        <w:t>　　　　　　7.发展战略选择</w:t>
      </w:r>
      <w:r>
        <w:rPr>
          <w:rFonts w:hint="eastAsia"/>
        </w:rPr>
        <w:br/>
      </w:r>
      <w:r>
        <w:rPr>
          <w:rFonts w:hint="eastAsia"/>
        </w:rPr>
        <w:br/>
      </w:r>
      <w:r>
        <w:rPr>
          <w:rFonts w:hint="eastAsia"/>
        </w:rPr>
        <w:t>第4章 现代港口物流发展模式选择 29～</w:t>
      </w:r>
      <w:r>
        <w:rPr>
          <w:rFonts w:hint="eastAsia"/>
        </w:rPr>
        <w:br/>
      </w:r>
      <w:r>
        <w:rPr>
          <w:rFonts w:hint="eastAsia"/>
        </w:rPr>
        <w:t>　　第1节 管理模式 29～</w:t>
      </w:r>
      <w:r>
        <w:rPr>
          <w:rFonts w:hint="eastAsia"/>
        </w:rPr>
        <w:br/>
      </w:r>
      <w:r>
        <w:rPr>
          <w:rFonts w:hint="eastAsia"/>
        </w:rPr>
        <w:t>　　　　　　1.港口物流管理模式的演进</w:t>
      </w:r>
      <w:r>
        <w:rPr>
          <w:rFonts w:hint="eastAsia"/>
        </w:rPr>
        <w:br/>
      </w:r>
      <w:r>
        <w:rPr>
          <w:rFonts w:hint="eastAsia"/>
        </w:rPr>
        <w:t>　　　　　　2.现代港口物流管理主要发展趋势</w:t>
      </w:r>
      <w:r>
        <w:rPr>
          <w:rFonts w:hint="eastAsia"/>
        </w:rPr>
        <w:br/>
      </w:r>
      <w:r>
        <w:rPr>
          <w:rFonts w:hint="eastAsia"/>
        </w:rPr>
        <w:t>　　第2节 经营模式 31～</w:t>
      </w:r>
      <w:r>
        <w:rPr>
          <w:rFonts w:hint="eastAsia"/>
        </w:rPr>
        <w:br/>
      </w:r>
      <w:r>
        <w:rPr>
          <w:rFonts w:hint="eastAsia"/>
        </w:rPr>
        <w:t>　　　　　　1.港口物流经营模式由内向型向外向型的转变</w:t>
      </w:r>
      <w:r>
        <w:rPr>
          <w:rFonts w:hint="eastAsia"/>
        </w:rPr>
        <w:br/>
      </w:r>
      <w:r>
        <w:rPr>
          <w:rFonts w:hint="eastAsia"/>
        </w:rPr>
        <w:t>　　　　　　2.港口物流的经营模式类型32～</w:t>
      </w:r>
      <w:r>
        <w:rPr>
          <w:rFonts w:hint="eastAsia"/>
        </w:rPr>
        <w:br/>
      </w:r>
      <w:r>
        <w:rPr>
          <w:rFonts w:hint="eastAsia"/>
        </w:rPr>
        <w:t>　　第3节 组织模式35～</w:t>
      </w:r>
      <w:r>
        <w:rPr>
          <w:rFonts w:hint="eastAsia"/>
        </w:rPr>
        <w:br/>
      </w:r>
      <w:r>
        <w:rPr>
          <w:rFonts w:hint="eastAsia"/>
        </w:rPr>
        <w:t>　　　　　　1.港口物流组织结构模式的类型划分35～</w:t>
      </w:r>
      <w:r>
        <w:rPr>
          <w:rFonts w:hint="eastAsia"/>
        </w:rPr>
        <w:br/>
      </w:r>
      <w:r>
        <w:rPr>
          <w:rFonts w:hint="eastAsia"/>
        </w:rPr>
        <w:t>　　　　　　2.港口企业组织模式改革的主要途径</w:t>
      </w:r>
      <w:r>
        <w:rPr>
          <w:rFonts w:hint="eastAsia"/>
        </w:rPr>
        <w:br/>
      </w:r>
      <w:r>
        <w:rPr>
          <w:rFonts w:hint="eastAsia"/>
        </w:rPr>
        <w:br/>
      </w:r>
      <w:r>
        <w:rPr>
          <w:rFonts w:hint="eastAsia"/>
        </w:rPr>
        <w:t>第5章 天津港发展港口物流的必要性及其重要意义 39～</w:t>
      </w:r>
      <w:r>
        <w:rPr>
          <w:rFonts w:hint="eastAsia"/>
        </w:rPr>
        <w:br/>
      </w:r>
      <w:r>
        <w:rPr>
          <w:rFonts w:hint="eastAsia"/>
        </w:rPr>
        <w:t>　　第1节 发展港口物流是振兴天津区域经济的需要</w:t>
      </w:r>
      <w:r>
        <w:rPr>
          <w:rFonts w:hint="eastAsia"/>
        </w:rPr>
        <w:br/>
      </w:r>
      <w:r>
        <w:rPr>
          <w:rFonts w:hint="eastAsia"/>
        </w:rPr>
        <w:t>　　第2节 发展港口物流是顺应港口业发展趋势的需要</w:t>
      </w:r>
      <w:r>
        <w:rPr>
          <w:rFonts w:hint="eastAsia"/>
        </w:rPr>
        <w:br/>
      </w:r>
      <w:r>
        <w:rPr>
          <w:rFonts w:hint="eastAsia"/>
        </w:rPr>
        <w:t>　　第3节 发展港口物流是天津港自身发展的需要 41～</w:t>
      </w:r>
      <w:r>
        <w:rPr>
          <w:rFonts w:hint="eastAsia"/>
        </w:rPr>
        <w:br/>
      </w:r>
      <w:r>
        <w:rPr>
          <w:rFonts w:hint="eastAsia"/>
        </w:rPr>
        <w:t>　　　　　　1.展港口物流能够巩固港口吞吐量水平</w:t>
      </w:r>
      <w:r>
        <w:rPr>
          <w:rFonts w:hint="eastAsia"/>
        </w:rPr>
        <w:br/>
      </w:r>
      <w:r>
        <w:rPr>
          <w:rFonts w:hint="eastAsia"/>
        </w:rPr>
        <w:t>　　　　　　2.发展港口物流能够增强疏港能力</w:t>
      </w:r>
      <w:r>
        <w:rPr>
          <w:rFonts w:hint="eastAsia"/>
        </w:rPr>
        <w:br/>
      </w:r>
      <w:r>
        <w:rPr>
          <w:rFonts w:hint="eastAsia"/>
        </w:rPr>
        <w:t>　　　　　　3.发展港口物流能够降低港口生产成本</w:t>
      </w:r>
      <w:r>
        <w:rPr>
          <w:rFonts w:hint="eastAsia"/>
        </w:rPr>
        <w:br/>
      </w:r>
      <w:r>
        <w:rPr>
          <w:rFonts w:hint="eastAsia"/>
        </w:rPr>
        <w:t>　　　　　　4.发展港口物流能够提高港口效益</w:t>
      </w:r>
      <w:r>
        <w:rPr>
          <w:rFonts w:hint="eastAsia"/>
        </w:rPr>
        <w:br/>
      </w:r>
      <w:r>
        <w:rPr>
          <w:rFonts w:hint="eastAsia"/>
        </w:rPr>
        <w:t>　　　　　　5.发展港口物流能够提高港口竞争力</w:t>
      </w:r>
      <w:r>
        <w:rPr>
          <w:rFonts w:hint="eastAsia"/>
        </w:rPr>
        <w:br/>
      </w:r>
      <w:r>
        <w:rPr>
          <w:rFonts w:hint="eastAsia"/>
        </w:rPr>
        <w:t>　　　　　　6.发展港口物流能够更好地满足客户的需求</w:t>
      </w:r>
      <w:r>
        <w:rPr>
          <w:rFonts w:hint="eastAsia"/>
        </w:rPr>
        <w:br/>
      </w:r>
      <w:r>
        <w:rPr>
          <w:rFonts w:hint="eastAsia"/>
        </w:rPr>
        <w:t>　　　　　　7.发展港口物流能够带动相关产业的发展</w:t>
      </w:r>
      <w:r>
        <w:rPr>
          <w:rFonts w:hint="eastAsia"/>
        </w:rPr>
        <w:br/>
      </w:r>
      <w:r>
        <w:rPr>
          <w:rFonts w:hint="eastAsia"/>
        </w:rPr>
        <w:br/>
      </w:r>
      <w:r>
        <w:rPr>
          <w:rFonts w:hint="eastAsia"/>
        </w:rPr>
        <w:t>第6章 天津港发展港口物流分析 48～</w:t>
      </w:r>
      <w:r>
        <w:rPr>
          <w:rFonts w:hint="eastAsia"/>
        </w:rPr>
        <w:br/>
      </w:r>
      <w:r>
        <w:rPr>
          <w:rFonts w:hint="eastAsia"/>
        </w:rPr>
        <w:t>　　第1节 天津港政策环境分析</w:t>
      </w:r>
      <w:r>
        <w:rPr>
          <w:rFonts w:hint="eastAsia"/>
        </w:rPr>
        <w:br/>
      </w:r>
      <w:r>
        <w:rPr>
          <w:rFonts w:hint="eastAsia"/>
        </w:rPr>
        <w:t>　　第2节 天津港外部竞争环境分析</w:t>
      </w:r>
      <w:r>
        <w:rPr>
          <w:rFonts w:hint="eastAsia"/>
        </w:rPr>
        <w:br/>
      </w:r>
      <w:r>
        <w:rPr>
          <w:rFonts w:hint="eastAsia"/>
        </w:rPr>
        <w:t>　　第3节 天津港经济腹地分析</w:t>
      </w:r>
      <w:r>
        <w:rPr>
          <w:rFonts w:hint="eastAsia"/>
        </w:rPr>
        <w:br/>
      </w:r>
      <w:r>
        <w:rPr>
          <w:rFonts w:hint="eastAsia"/>
        </w:rPr>
        <w:t>　　第4节 天津港吞吐量构成分析</w:t>
      </w:r>
      <w:r>
        <w:rPr>
          <w:rFonts w:hint="eastAsia"/>
        </w:rPr>
        <w:br/>
      </w:r>
      <w:r>
        <w:rPr>
          <w:rFonts w:hint="eastAsia"/>
        </w:rPr>
        <w:t>　　第5节 天津港集疏运体系分析52～</w:t>
      </w:r>
      <w:r>
        <w:rPr>
          <w:rFonts w:hint="eastAsia"/>
        </w:rPr>
        <w:br/>
      </w:r>
      <w:r>
        <w:rPr>
          <w:rFonts w:hint="eastAsia"/>
        </w:rPr>
        <w:br/>
      </w:r>
      <w:r>
        <w:rPr>
          <w:rFonts w:hint="eastAsia"/>
        </w:rPr>
        <w:t>第7章 天津港发展港口物流策略分析 55～</w:t>
      </w:r>
      <w:r>
        <w:rPr>
          <w:rFonts w:hint="eastAsia"/>
        </w:rPr>
        <w:br/>
      </w:r>
      <w:r>
        <w:rPr>
          <w:rFonts w:hint="eastAsia"/>
        </w:rPr>
        <w:t>　　第1节 天津港的港口定位</w:t>
      </w:r>
      <w:r>
        <w:rPr>
          <w:rFonts w:hint="eastAsia"/>
        </w:rPr>
        <w:br/>
      </w:r>
      <w:r>
        <w:rPr>
          <w:rFonts w:hint="eastAsia"/>
        </w:rPr>
        <w:t>　　第2节 天津港发展港口物流的策略 59～</w:t>
      </w:r>
      <w:r>
        <w:rPr>
          <w:rFonts w:hint="eastAsia"/>
        </w:rPr>
        <w:br/>
      </w:r>
      <w:r>
        <w:rPr>
          <w:rFonts w:hint="eastAsia"/>
        </w:rPr>
        <w:t>　　　　　　1.加强港口与政府及港口相关部门的合作</w:t>
      </w:r>
      <w:r>
        <w:rPr>
          <w:rFonts w:hint="eastAsia"/>
        </w:rPr>
        <w:br/>
      </w:r>
      <w:r>
        <w:rPr>
          <w:rFonts w:hint="eastAsia"/>
        </w:rPr>
        <w:t>　　　　　　2.加强港口软硬件设施建设</w:t>
      </w:r>
      <w:r>
        <w:rPr>
          <w:rFonts w:hint="eastAsia"/>
        </w:rPr>
        <w:br/>
      </w:r>
      <w:r>
        <w:rPr>
          <w:rFonts w:hint="eastAsia"/>
        </w:rPr>
        <w:t>　　　　　　3.因地制宜建设特色物流</w:t>
      </w:r>
      <w:r>
        <w:rPr>
          <w:rFonts w:hint="eastAsia"/>
        </w:rPr>
        <w:br/>
      </w:r>
      <w:r>
        <w:rPr>
          <w:rFonts w:hint="eastAsia"/>
        </w:rPr>
        <w:t>　　　　　　4.求同存异建立港口物流联盟59～</w:t>
      </w:r>
      <w:r>
        <w:rPr>
          <w:rFonts w:hint="eastAsia"/>
        </w:rPr>
        <w:br/>
      </w:r>
      <w:r>
        <w:rPr>
          <w:rFonts w:hint="eastAsia"/>
        </w:rPr>
        <w:br/>
      </w:r>
      <w:r>
        <w:rPr>
          <w:rFonts w:hint="eastAsia"/>
        </w:rPr>
        <w:t>第8章 天津港发展物流的可行性 62～</w:t>
      </w:r>
      <w:r>
        <w:rPr>
          <w:rFonts w:hint="eastAsia"/>
        </w:rPr>
        <w:br/>
      </w:r>
      <w:r>
        <w:rPr>
          <w:rFonts w:hint="eastAsia"/>
        </w:rPr>
        <w:t>　　第1节 货源市场分析</w:t>
      </w:r>
      <w:r>
        <w:rPr>
          <w:rFonts w:hint="eastAsia"/>
        </w:rPr>
        <w:br/>
      </w:r>
      <w:r>
        <w:rPr>
          <w:rFonts w:hint="eastAsia"/>
        </w:rPr>
        <w:t>　　第2节 天津港流通量分析及预测 63～</w:t>
      </w:r>
      <w:r>
        <w:rPr>
          <w:rFonts w:hint="eastAsia"/>
        </w:rPr>
        <w:br/>
      </w:r>
      <w:r>
        <w:rPr>
          <w:rFonts w:hint="eastAsia"/>
        </w:rPr>
        <w:t>　　　　　　1.天津港流通量发展分析</w:t>
      </w:r>
      <w:r>
        <w:rPr>
          <w:rFonts w:hint="eastAsia"/>
        </w:rPr>
        <w:br/>
      </w:r>
      <w:r>
        <w:rPr>
          <w:rFonts w:hint="eastAsia"/>
        </w:rPr>
        <w:t>　　　　　　2.吞吐量预测64～</w:t>
      </w:r>
      <w:r>
        <w:rPr>
          <w:rFonts w:hint="eastAsia"/>
        </w:rPr>
        <w:br/>
      </w:r>
      <w:r>
        <w:rPr>
          <w:rFonts w:hint="eastAsia"/>
        </w:rPr>
        <w:t>　　第3节 天津港港口基础设施能力分析</w:t>
      </w:r>
      <w:r>
        <w:rPr>
          <w:rFonts w:hint="eastAsia"/>
        </w:rPr>
        <w:br/>
      </w:r>
      <w:r>
        <w:rPr>
          <w:rFonts w:hint="eastAsia"/>
        </w:rPr>
        <w:t>　　第4节 天津港建设物流中心的经济可行性68～</w:t>
      </w:r>
      <w:r>
        <w:rPr>
          <w:rFonts w:hint="eastAsia"/>
        </w:rPr>
        <w:br/>
      </w:r>
      <w:r>
        <w:rPr>
          <w:rFonts w:hint="eastAsia"/>
        </w:rPr>
        <w:t>　　第5节 物流中心总体效益评价72～</w:t>
      </w:r>
      <w:r>
        <w:rPr>
          <w:rFonts w:hint="eastAsia"/>
        </w:rPr>
        <w:br/>
      </w:r>
      <w:r>
        <w:rPr>
          <w:rFonts w:hint="eastAsia"/>
        </w:rPr>
        <w:br/>
      </w:r>
      <w:r>
        <w:rPr>
          <w:rFonts w:hint="eastAsia"/>
        </w:rPr>
        <w:t>第9章 天津港建设物流中心的建议 75～</w:t>
      </w:r>
      <w:r>
        <w:rPr>
          <w:rFonts w:hint="eastAsia"/>
        </w:rPr>
        <w:br/>
      </w:r>
      <w:r>
        <w:rPr>
          <w:rFonts w:hint="eastAsia"/>
        </w:rPr>
        <w:t>　　第1节 物流中心组织建议75～</w:t>
      </w:r>
      <w:r>
        <w:rPr>
          <w:rFonts w:hint="eastAsia"/>
        </w:rPr>
        <w:br/>
      </w:r>
      <w:r>
        <w:rPr>
          <w:rFonts w:hint="eastAsia"/>
        </w:rPr>
        <w:t>　　第2节 物流中心操作建议78～</w:t>
      </w:r>
      <w:r>
        <w:rPr>
          <w:rFonts w:hint="eastAsia"/>
        </w:rPr>
        <w:br/>
      </w:r>
      <w:r>
        <w:rPr>
          <w:rFonts w:hint="eastAsia"/>
        </w:rPr>
        <w:t>　　第3节 物流中心计划进度建议</w:t>
      </w:r>
      <w:r>
        <w:rPr>
          <w:rFonts w:hint="eastAsia"/>
        </w:rPr>
        <w:br/>
      </w:r>
      <w:r>
        <w:rPr>
          <w:rFonts w:hint="eastAsia"/>
        </w:rPr>
        <w:t>　　第4节 物流中心信息系统建设建议 82～</w:t>
      </w:r>
      <w:r>
        <w:rPr>
          <w:rFonts w:hint="eastAsia"/>
        </w:rPr>
        <w:br/>
      </w:r>
      <w:r>
        <w:rPr>
          <w:rFonts w:hint="eastAsia"/>
        </w:rPr>
        <w:t>　　　　　　1.物流中心信息系统的功能定位</w:t>
      </w:r>
      <w:r>
        <w:rPr>
          <w:rFonts w:hint="eastAsia"/>
        </w:rPr>
        <w:br/>
      </w:r>
      <w:r>
        <w:rPr>
          <w:rFonts w:hint="eastAsia"/>
        </w:rPr>
        <w:t>　　　　　　2.物流中心信息系统的构成83～</w:t>
      </w:r>
      <w:r>
        <w:rPr>
          <w:rFonts w:hint="eastAsia"/>
        </w:rPr>
        <w:br/>
      </w:r>
      <w:r>
        <w:rPr>
          <w:rFonts w:hint="eastAsia"/>
        </w:rPr>
        <w:t>　　第5节 中:智:林－物流中心建设可能遇到的问题和对策建议 86～</w:t>
      </w:r>
      <w:r>
        <w:rPr>
          <w:rFonts w:hint="eastAsia"/>
        </w:rPr>
        <w:br/>
      </w:r>
      <w:r>
        <w:rPr>
          <w:rFonts w:hint="eastAsia"/>
        </w:rPr>
        <w:t>　　　　　　1.物流中心建设可能遇到的问题</w:t>
      </w:r>
      <w:r>
        <w:rPr>
          <w:rFonts w:hint="eastAsia"/>
        </w:rPr>
        <w:br/>
      </w:r>
      <w:r>
        <w:rPr>
          <w:rFonts w:hint="eastAsia"/>
        </w:rPr>
        <w:t>　　　　　　2.解决问题的对策建议87～</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5c8dbd68845d3" w:history="1">
        <w:r>
          <w:rPr>
            <w:rStyle w:val="Hyperlink"/>
          </w:rPr>
          <w:t>天津港口物流发展研究报告（2008）</w:t>
        </w:r>
      </w:hyperlink>
      <w:r>
        <w:rPr>
          <w:color w:val="C00000"/>
        </w:rPr>
        <w:t>》，报告编号：</w:t>
      </w:r>
      <w:r>
        <w:rPr>
          <w:rFonts w:hint="eastAsia"/>
          <w:color w:val="C00000"/>
        </w:rPr>
        <w:t>0238567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5c8dbd68845d3" w:history="1">
        <w:r>
          <w:rPr>
            <w:rStyle w:val="Hyperlink"/>
          </w:rPr>
          <w:t>https://www.20087.com/2008-06/R_tianjingangkouwuliufazhanyanjiu2008BaoGao.html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f92a658d24916" w:history="1">
      <w:r>
        <w:rPr>
          <w:rStyle w:val="Hyperlink"/>
        </w:rPr>
        <w:t>天津港口物流发展研究报告（2008）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jingangkouwuliufazhanyanjiu2008BaoGao.html" TargetMode="External" Id="R35c5c8dbd68845d3" /></Relationships>
</file>

<file path=word/_rels/header2.xml.rels>&#65279;<?xml version="1.0" encoding="utf-8"?><Relationships xmlns="http://schemas.openxmlformats.org/package/2006/relationships"><Relationship Type="http://schemas.openxmlformats.org/officeDocument/2006/relationships/hyperlink" Target="https://www.20087.com/2008-06/R_tianjingangkouwuliufazhanyanjiu2008BaoGao.html" TargetMode="External" Id="Re44f92a658d2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2008-06-02T04:58:00Z</dcterms:created>
  <dcterms:modified xsi:type="dcterms:W3CDTF">2008-06-02T05:58:00Z</dcterms:modified>
  <dc:subject>天津港口物流发展研究报告（2008）</dc:subject>
  <dc:title>天津港口物流发展研究报告（2008）</dc:title>
  <cp:keywords>天津港口物流发展研究报告（2008）</cp:keywords>
  <dc:description>天津港口物流发展研究报告（2008）</dc:description>
</cp:coreProperties>
</file>