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ef924c2904dae" w:history="1">
              <w:r>
                <w:rPr>
                  <w:rStyle w:val="Hyperlink"/>
                </w:rPr>
                <w:t>湖南钢铁产业发展与竞争研究报告（2008）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ef924c2904dae" w:history="1">
              <w:r>
                <w:rPr>
                  <w:rStyle w:val="Hyperlink"/>
                </w:rPr>
                <w:t>湖南钢铁产业发展与竞争研究报告（2008）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3ef924c2904dae" w:history="1">
                <w:r>
                  <w:rPr>
                    <w:rStyle w:val="Hyperlink"/>
                  </w:rPr>
                  <w:t>https://www.20087.com/2008-06/R_hunangangtiechanyefazhanyujingzhengyBaoGao.html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3ef924c2904dae" w:history="1">
        <w:r>
          <w:rPr>
            <w:rStyle w:val="Hyperlink"/>
          </w:rPr>
          <w:t>湖南钢铁产业发展与竞争研究报告（2008）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ef924c2904dae" w:history="1">
        <w:r>
          <w:rPr>
            <w:rStyle w:val="Hyperlink"/>
          </w:rPr>
          <w:t>湖南钢铁产业发展与竞争研究报告（2008）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ef924c2904dae" w:history="1">
        <w:r>
          <w:rPr>
            <w:rStyle w:val="Hyperlink"/>
          </w:rPr>
          <w:t>湖南钢铁产业发展与竞争研究报告（2008）</w:t>
        </w:r>
      </w:hyperlink>
      <w:r>
        <w:rPr>
          <w:rFonts w:hint="eastAsia"/>
        </w:rPr>
        <w:t>》提示湖南省钢铁产业已进入快速发展时期。但要实现可持续发展，依然面临一系列问题和困难。首先是产业布局不合理，企业运输和生产成本高。湖南省钢铁产业年涉及运量约3200万吨，而钢铁企业，如华菱涟钢和冷钢总厂既不靠近原材料基地，也不靠近用户，交通运输十分不便。其庞大的运输任务只能依靠铁路和公路来完成，其中90%的运输量是由铁路完成的，导致运输和生产成本增高，削弱了企业的市场竞争力，也给铁路运输造成了很大的压力。其次是体制改革不到位，市场运作水平比较落后。第三是高技术含量和高附加值产品少，产业链结构不完整。四是资源危机严重，能源供应紧张。五是环保压力日益增大。湖南省钢铁产业也要走创新发展之路。重点要改善产业布局，合理开发湘江航运，为钢铁企业创造有利的发展条件。对今后新增的钢铁生产能力安排在长江沿岸地区，逐步形成与资源、能源供应、交通运输配置、市场供需、环境容量相适应的钢铁产业布局。根据钢铁企业的发展规模，在交通运输、资源和能源供应、资金投入等方面采取适度的倾斜政策，为钢铁企业创造有利的外部环境和宏观条件。加大科技投入，形成一批具有自主知识产权、具有竞争优势的主导产品和核心技术。大力推动产品创新，加速钢铁产业链的构建和优化。积极开发建筑轻钢结构产品，抢占轻钢结构市场，形成新的经济增长点。重点发展高强度合金弹簧钢、无铅易切削钢、高性能船用钢板等高精尖产品，进一步完善产品结构，提升产品档次。大力发展循环经济，从源头上削减一次能源的使用消耗，充分合理利用余热和其他二次能源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世界钢铁产业发展分析</w:t>
      </w:r>
      <w:r>
        <w:rPr>
          <w:rFonts w:hint="eastAsia"/>
        </w:rPr>
        <w:br/>
      </w:r>
      <w:r>
        <w:rPr>
          <w:rFonts w:hint="eastAsia"/>
        </w:rPr>
        <w:t>　　第1节 世界钢铁产业发展现状分析</w:t>
      </w:r>
      <w:r>
        <w:rPr>
          <w:rFonts w:hint="eastAsia"/>
        </w:rPr>
        <w:br/>
      </w:r>
      <w:r>
        <w:rPr>
          <w:rFonts w:hint="eastAsia"/>
        </w:rPr>
        <w:t>　　　　　　1.发展概况</w:t>
      </w:r>
      <w:r>
        <w:rPr>
          <w:rFonts w:hint="eastAsia"/>
        </w:rPr>
        <w:br/>
      </w:r>
      <w:r>
        <w:rPr>
          <w:rFonts w:hint="eastAsia"/>
        </w:rPr>
        <w:t>　　　　　　2.相关数据分析</w:t>
      </w:r>
      <w:r>
        <w:rPr>
          <w:rFonts w:hint="eastAsia"/>
        </w:rPr>
        <w:br/>
      </w:r>
      <w:r>
        <w:rPr>
          <w:rFonts w:hint="eastAsia"/>
        </w:rPr>
        <w:t>　　第2节 世界钢铁产业发展趋势分析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中国钢铁产业发展分析</w:t>
      </w:r>
      <w:r>
        <w:rPr>
          <w:rFonts w:hint="eastAsia"/>
        </w:rPr>
        <w:br/>
      </w:r>
      <w:r>
        <w:rPr>
          <w:rFonts w:hint="eastAsia"/>
        </w:rPr>
        <w:t>　　　　　　1.发展概况</w:t>
      </w:r>
      <w:r>
        <w:rPr>
          <w:rFonts w:hint="eastAsia"/>
        </w:rPr>
        <w:br/>
      </w:r>
      <w:r>
        <w:rPr>
          <w:rFonts w:hint="eastAsia"/>
        </w:rPr>
        <w:t>　　　　　　2.相关数据分析</w:t>
      </w:r>
      <w:r>
        <w:rPr>
          <w:rFonts w:hint="eastAsia"/>
        </w:rPr>
        <w:br/>
      </w:r>
      <w:r>
        <w:rPr>
          <w:rFonts w:hint="eastAsia"/>
        </w:rPr>
        <w:t>　　第1节 中国钢铁产业发展趋势分析</w:t>
      </w:r>
      <w:r>
        <w:rPr>
          <w:rFonts w:hint="eastAsia"/>
        </w:rPr>
        <w:br/>
      </w:r>
      <w:r>
        <w:rPr>
          <w:rFonts w:hint="eastAsia"/>
        </w:rPr>
        <w:t>　　第2节 中国钢铁产业发展存在的问题分析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湖南省钢铁产业发展分析</w:t>
      </w:r>
      <w:r>
        <w:rPr>
          <w:rFonts w:hint="eastAsia"/>
        </w:rPr>
        <w:br/>
      </w:r>
      <w:r>
        <w:rPr>
          <w:rFonts w:hint="eastAsia"/>
        </w:rPr>
        <w:t>　　　　　　1.发展概况</w:t>
      </w:r>
      <w:r>
        <w:rPr>
          <w:rFonts w:hint="eastAsia"/>
        </w:rPr>
        <w:br/>
      </w:r>
      <w:r>
        <w:rPr>
          <w:rFonts w:hint="eastAsia"/>
        </w:rPr>
        <w:t>　　　　　　2.相关数据分析</w:t>
      </w:r>
      <w:r>
        <w:rPr>
          <w:rFonts w:hint="eastAsia"/>
        </w:rPr>
        <w:br/>
      </w:r>
      <w:r>
        <w:rPr>
          <w:rFonts w:hint="eastAsia"/>
        </w:rPr>
        <w:t>　　第1节 湖南省钢铁产业发展趋势分析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湖南省钢铁产业外部环境分析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第2节 钢材市场需求因素分析</w:t>
      </w:r>
      <w:r>
        <w:rPr>
          <w:rFonts w:hint="eastAsia"/>
        </w:rPr>
        <w:br/>
      </w:r>
      <w:r>
        <w:rPr>
          <w:rFonts w:hint="eastAsia"/>
        </w:rPr>
        <w:t>　　　　　　1.国际钢材市场需求因素分析</w:t>
      </w:r>
      <w:r>
        <w:rPr>
          <w:rFonts w:hint="eastAsia"/>
        </w:rPr>
        <w:br/>
      </w:r>
      <w:r>
        <w:rPr>
          <w:rFonts w:hint="eastAsia"/>
        </w:rPr>
        <w:t>　　　　　　2.国内钢材市场需求因素分析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湖南省钢铁产业外部环境分析</w:t>
      </w:r>
      <w:r>
        <w:rPr>
          <w:rFonts w:hint="eastAsia"/>
        </w:rPr>
        <w:br/>
      </w:r>
      <w:r>
        <w:rPr>
          <w:rFonts w:hint="eastAsia"/>
        </w:rPr>
        <w:t>　　第1节 供应商</w:t>
      </w:r>
      <w:r>
        <w:rPr>
          <w:rFonts w:hint="eastAsia"/>
        </w:rPr>
        <w:br/>
      </w:r>
      <w:r>
        <w:rPr>
          <w:rFonts w:hint="eastAsia"/>
        </w:rPr>
        <w:t>　　第2节 买方的侃价能力</w:t>
      </w:r>
      <w:r>
        <w:rPr>
          <w:rFonts w:hint="eastAsia"/>
        </w:rPr>
        <w:br/>
      </w:r>
      <w:r>
        <w:rPr>
          <w:rFonts w:hint="eastAsia"/>
        </w:rPr>
        <w:t>　　第3节 现有竞争对手</w:t>
      </w:r>
      <w:r>
        <w:rPr>
          <w:rFonts w:hint="eastAsia"/>
        </w:rPr>
        <w:br/>
      </w:r>
      <w:r>
        <w:rPr>
          <w:rFonts w:hint="eastAsia"/>
        </w:rPr>
        <w:t>　　第4节 潜在竞争对手</w:t>
      </w:r>
      <w:r>
        <w:rPr>
          <w:rFonts w:hint="eastAsia"/>
        </w:rPr>
        <w:br/>
      </w:r>
      <w:r>
        <w:rPr>
          <w:rFonts w:hint="eastAsia"/>
        </w:rPr>
        <w:t>　　第5节 替代品的威胁</w:t>
      </w:r>
      <w:r>
        <w:rPr>
          <w:rFonts w:hint="eastAsia"/>
        </w:rPr>
        <w:br/>
      </w:r>
      <w:r>
        <w:rPr>
          <w:rFonts w:hint="eastAsia"/>
        </w:rPr>
        <w:t>　　第6节 外部因素评价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湖南钢铁产业内部环境分析</w:t>
      </w:r>
      <w:r>
        <w:rPr>
          <w:rFonts w:hint="eastAsia"/>
        </w:rPr>
        <w:br/>
      </w:r>
      <w:r>
        <w:rPr>
          <w:rFonts w:hint="eastAsia"/>
        </w:rPr>
        <w:t>　　第1节 主要生产设备及评价</w:t>
      </w:r>
      <w:r>
        <w:rPr>
          <w:rFonts w:hint="eastAsia"/>
        </w:rPr>
        <w:br/>
      </w:r>
      <w:r>
        <w:rPr>
          <w:rFonts w:hint="eastAsia"/>
        </w:rPr>
        <w:t>　　第2节 近三年主要产品产量</w:t>
      </w:r>
      <w:r>
        <w:rPr>
          <w:rFonts w:hint="eastAsia"/>
        </w:rPr>
        <w:br/>
      </w:r>
      <w:r>
        <w:rPr>
          <w:rFonts w:hint="eastAsia"/>
        </w:rPr>
        <w:t>　　第3节 主要产品结构</w:t>
      </w:r>
      <w:r>
        <w:rPr>
          <w:rFonts w:hint="eastAsia"/>
        </w:rPr>
        <w:br/>
      </w:r>
      <w:r>
        <w:rPr>
          <w:rFonts w:hint="eastAsia"/>
        </w:rPr>
        <w:t>　　第4节 重点企业财务状况</w:t>
      </w:r>
      <w:r>
        <w:rPr>
          <w:rFonts w:hint="eastAsia"/>
        </w:rPr>
        <w:br/>
      </w:r>
      <w:r>
        <w:rPr>
          <w:rFonts w:hint="eastAsia"/>
        </w:rPr>
        <w:t>　　第5节 主要经济技术指标</w:t>
      </w:r>
      <w:r>
        <w:rPr>
          <w:rFonts w:hint="eastAsia"/>
        </w:rPr>
        <w:br/>
      </w:r>
      <w:r>
        <w:rPr>
          <w:rFonts w:hint="eastAsia"/>
        </w:rPr>
        <w:t>　　第6节 人力资源及成本</w:t>
      </w:r>
      <w:r>
        <w:rPr>
          <w:rFonts w:hint="eastAsia"/>
        </w:rPr>
        <w:br/>
      </w:r>
      <w:r>
        <w:rPr>
          <w:rFonts w:hint="eastAsia"/>
        </w:rPr>
        <w:t>　　第7节 研发能力</w:t>
      </w:r>
      <w:r>
        <w:rPr>
          <w:rFonts w:hint="eastAsia"/>
        </w:rPr>
        <w:br/>
      </w:r>
      <w:r>
        <w:rPr>
          <w:rFonts w:hint="eastAsia"/>
        </w:rPr>
        <w:t>　　第8节 内部因素评价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湖南钢铁产业SWOT分析及竞争战略选择</w:t>
      </w:r>
      <w:r>
        <w:rPr>
          <w:rFonts w:hint="eastAsia"/>
        </w:rPr>
        <w:br/>
      </w:r>
      <w:r>
        <w:rPr>
          <w:rFonts w:hint="eastAsia"/>
        </w:rPr>
        <w:t>　　第1节 湖南钢铁产业的SWOT分析</w:t>
      </w:r>
      <w:r>
        <w:rPr>
          <w:rFonts w:hint="eastAsia"/>
        </w:rPr>
        <w:br/>
      </w:r>
      <w:r>
        <w:rPr>
          <w:rFonts w:hint="eastAsia"/>
        </w:rPr>
        <w:t>　　　　　　1.优势分析</w:t>
      </w:r>
      <w:r>
        <w:rPr>
          <w:rFonts w:hint="eastAsia"/>
        </w:rPr>
        <w:br/>
      </w:r>
      <w:r>
        <w:rPr>
          <w:rFonts w:hint="eastAsia"/>
        </w:rPr>
        <w:t>　　　　　　2.劣势分析</w:t>
      </w:r>
      <w:r>
        <w:rPr>
          <w:rFonts w:hint="eastAsia"/>
        </w:rPr>
        <w:br/>
      </w:r>
      <w:r>
        <w:rPr>
          <w:rFonts w:hint="eastAsia"/>
        </w:rPr>
        <w:t>　　　　　　3.机会分析</w:t>
      </w:r>
      <w:r>
        <w:rPr>
          <w:rFonts w:hint="eastAsia"/>
        </w:rPr>
        <w:br/>
      </w:r>
      <w:r>
        <w:rPr>
          <w:rFonts w:hint="eastAsia"/>
        </w:rPr>
        <w:t>　　　　　　4.威胁分析</w:t>
      </w:r>
      <w:r>
        <w:rPr>
          <w:rFonts w:hint="eastAsia"/>
        </w:rPr>
        <w:br/>
      </w:r>
      <w:r>
        <w:rPr>
          <w:rFonts w:hint="eastAsia"/>
        </w:rPr>
        <w:t>　　第2节 湖南钢铁产业的竞争战略选择</w:t>
      </w:r>
      <w:r>
        <w:rPr>
          <w:rFonts w:hint="eastAsia"/>
        </w:rPr>
        <w:br/>
      </w:r>
      <w:r>
        <w:rPr>
          <w:rFonts w:hint="eastAsia"/>
        </w:rPr>
        <w:t>　　　　　　1.湖南钢铁产业的竞争战略选择</w:t>
      </w:r>
      <w:r>
        <w:rPr>
          <w:rFonts w:hint="eastAsia"/>
        </w:rPr>
        <w:br/>
      </w:r>
      <w:r>
        <w:rPr>
          <w:rFonts w:hint="eastAsia"/>
        </w:rPr>
        <w:t>　　　　　　2.湖南钢铁产业可采取的竞争战略举措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湖南钢铁产业竞争战略的实施举措</w:t>
      </w:r>
      <w:r>
        <w:rPr>
          <w:rFonts w:hint="eastAsia"/>
        </w:rPr>
        <w:br/>
      </w:r>
      <w:r>
        <w:rPr>
          <w:rFonts w:hint="eastAsia"/>
        </w:rPr>
        <w:t>　　第1节 合理布局，提高规模经济效益</w:t>
      </w:r>
      <w:r>
        <w:rPr>
          <w:rFonts w:hint="eastAsia"/>
        </w:rPr>
        <w:br/>
      </w:r>
      <w:r>
        <w:rPr>
          <w:rFonts w:hint="eastAsia"/>
        </w:rPr>
        <w:t>　　第2节 湖南钢铁产业发展空间广阔</w:t>
      </w:r>
      <w:r>
        <w:rPr>
          <w:rFonts w:hint="eastAsia"/>
        </w:rPr>
        <w:br/>
      </w:r>
      <w:r>
        <w:rPr>
          <w:rFonts w:hint="eastAsia"/>
        </w:rPr>
        <w:t>　　第3节 湖南钢铁产业布局需进一步调整</w:t>
      </w:r>
      <w:r>
        <w:rPr>
          <w:rFonts w:hint="eastAsia"/>
        </w:rPr>
        <w:br/>
      </w:r>
      <w:r>
        <w:rPr>
          <w:rFonts w:hint="eastAsia"/>
        </w:rPr>
        <w:t>　　第4节 重点企业大型化</w:t>
      </w:r>
      <w:r>
        <w:rPr>
          <w:rFonts w:hint="eastAsia"/>
        </w:rPr>
        <w:br/>
      </w:r>
      <w:r>
        <w:rPr>
          <w:rFonts w:hint="eastAsia"/>
        </w:rPr>
        <w:t>　　　　　　1.依托龙头企业优势扩大产业规模</w:t>
      </w:r>
      <w:r>
        <w:rPr>
          <w:rFonts w:hint="eastAsia"/>
        </w:rPr>
        <w:br/>
      </w:r>
      <w:r>
        <w:rPr>
          <w:rFonts w:hint="eastAsia"/>
        </w:rPr>
        <w:t>　　　　　　2.淘汰落后生产力</w:t>
      </w:r>
      <w:r>
        <w:rPr>
          <w:rFonts w:hint="eastAsia"/>
        </w:rPr>
        <w:br/>
      </w:r>
      <w:r>
        <w:rPr>
          <w:rFonts w:hint="eastAsia"/>
        </w:rPr>
        <w:t>　　　　　　3.资源开发国际化战略</w:t>
      </w:r>
      <w:r>
        <w:rPr>
          <w:rFonts w:hint="eastAsia"/>
        </w:rPr>
        <w:br/>
      </w:r>
      <w:r>
        <w:rPr>
          <w:rFonts w:hint="eastAsia"/>
        </w:rPr>
        <w:t>　　　　　　4.加强营销力度，提高产品市场占有率</w:t>
      </w:r>
      <w:r>
        <w:rPr>
          <w:rFonts w:hint="eastAsia"/>
        </w:rPr>
        <w:br/>
      </w:r>
      <w:r>
        <w:rPr>
          <w:rFonts w:hint="eastAsia"/>
        </w:rPr>
        <w:t>　　第5节 实施高新技术改造，降低产品成本</w:t>
      </w:r>
      <w:r>
        <w:rPr>
          <w:rFonts w:hint="eastAsia"/>
        </w:rPr>
        <w:br/>
      </w:r>
      <w:r>
        <w:rPr>
          <w:rFonts w:hint="eastAsia"/>
        </w:rPr>
        <w:t>　　　　　　1.实施高新技术改造战略</w:t>
      </w:r>
      <w:r>
        <w:rPr>
          <w:rFonts w:hint="eastAsia"/>
        </w:rPr>
        <w:br/>
      </w:r>
      <w:r>
        <w:rPr>
          <w:rFonts w:hint="eastAsia"/>
        </w:rPr>
        <w:t>　　　　　　2.利用高新技术改造传统工艺流程</w:t>
      </w:r>
      <w:r>
        <w:rPr>
          <w:rFonts w:hint="eastAsia"/>
        </w:rPr>
        <w:br/>
      </w:r>
      <w:r>
        <w:rPr>
          <w:rFonts w:hint="eastAsia"/>
        </w:rPr>
        <w:t>　　　　　　3.引进、吸收、利用最新工艺、最新技术</w:t>
      </w:r>
      <w:r>
        <w:rPr>
          <w:rFonts w:hint="eastAsia"/>
        </w:rPr>
        <w:br/>
      </w:r>
      <w:r>
        <w:rPr>
          <w:rFonts w:hint="eastAsia"/>
        </w:rPr>
        <w:t>　　　　　　4.加大科研工作力度，提高自主创新能力</w:t>
      </w:r>
      <w:r>
        <w:rPr>
          <w:rFonts w:hint="eastAsia"/>
        </w:rPr>
        <w:br/>
      </w:r>
      <w:r>
        <w:rPr>
          <w:rFonts w:hint="eastAsia"/>
        </w:rPr>
        <w:t>　　　　　　5.大力推进钢铁数字化</w:t>
      </w:r>
      <w:r>
        <w:rPr>
          <w:rFonts w:hint="eastAsia"/>
        </w:rPr>
        <w:br/>
      </w:r>
      <w:r>
        <w:rPr>
          <w:rFonts w:hint="eastAsia"/>
        </w:rPr>
        <w:t>　　第6节 提高产业整体竞争力</w:t>
      </w:r>
      <w:r>
        <w:rPr>
          <w:rFonts w:hint="eastAsia"/>
        </w:rPr>
        <w:br/>
      </w:r>
      <w:r>
        <w:rPr>
          <w:rFonts w:hint="eastAsia"/>
        </w:rPr>
        <w:t>　　　　　　1.提高产业集中度，增强产业综合竞争能力</w:t>
      </w:r>
      <w:r>
        <w:rPr>
          <w:rFonts w:hint="eastAsia"/>
        </w:rPr>
        <w:br/>
      </w:r>
      <w:r>
        <w:rPr>
          <w:rFonts w:hint="eastAsia"/>
        </w:rPr>
        <w:t>　　　　　　2.提高产业核心竞争力</w:t>
      </w:r>
      <w:r>
        <w:rPr>
          <w:rFonts w:hint="eastAsia"/>
        </w:rPr>
        <w:br/>
      </w:r>
      <w:r>
        <w:rPr>
          <w:rFonts w:hint="eastAsia"/>
        </w:rPr>
        <w:t>　　第7节 大力推进重点企业管理创新</w:t>
      </w:r>
      <w:r>
        <w:rPr>
          <w:rFonts w:hint="eastAsia"/>
        </w:rPr>
        <w:br/>
      </w:r>
      <w:r>
        <w:rPr>
          <w:rFonts w:hint="eastAsia"/>
        </w:rPr>
        <w:t>　　第8节 中智-林-－坚持可持续发展战略</w:t>
      </w:r>
      <w:r>
        <w:rPr>
          <w:rFonts w:hint="eastAsia"/>
        </w:rPr>
        <w:br/>
      </w:r>
      <w:r>
        <w:rPr>
          <w:rFonts w:hint="eastAsia"/>
        </w:rPr>
        <w:t>　　　　　　1.发展循环经济</w:t>
      </w:r>
      <w:r>
        <w:rPr>
          <w:rFonts w:hint="eastAsia"/>
        </w:rPr>
        <w:br/>
      </w:r>
      <w:r>
        <w:rPr>
          <w:rFonts w:hint="eastAsia"/>
        </w:rPr>
        <w:t>　　　　　　2.注重多元化发展</w:t>
      </w:r>
      <w:r>
        <w:rPr>
          <w:rFonts w:hint="eastAsia"/>
        </w:rPr>
        <w:br/>
      </w:r>
      <w:r>
        <w:rPr>
          <w:rFonts w:hint="eastAsia"/>
        </w:rPr>
        <w:t>　　　　　　3.营造良好的发展环境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ef924c2904dae" w:history="1">
        <w:r>
          <w:rPr>
            <w:rStyle w:val="Hyperlink"/>
          </w:rPr>
          <w:t>湖南钢铁产业发展与竞争研究报告（2008）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3ef924c2904dae" w:history="1">
        <w:r>
          <w:rPr>
            <w:rStyle w:val="Hyperlink"/>
          </w:rPr>
          <w:t>https://www.20087.com/2008-06/R_hunangangtiechanyefazhanyujingzhengyBaoGao.html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42813cb394da3" w:history="1">
      <w:r>
        <w:rPr>
          <w:rStyle w:val="Hyperlink"/>
        </w:rPr>
        <w:t>湖南钢铁产业发展与竞争研究报告（2008）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hunangangtiechanyefazhanyujingzhengyBaoGao.html" TargetMode="External" Id="Rca3ef924c290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hunangangtiechanyefazhanyujingzhengyBaoGao.html" TargetMode="External" Id="Rd0642813cb39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2008-06-04T03:19:00Z</dcterms:created>
  <dcterms:modified xsi:type="dcterms:W3CDTF">2008-06-04T04:19:00Z</dcterms:modified>
  <dc:subject>湖南钢铁产业发展与竞争研究报告（2008）</dc:subject>
  <dc:title>湖南钢铁产业发展与竞争研究报告（2008）</dc:title>
  <cp:keywords>湖南钢铁产业发展与竞争研究报告（2008）</cp:keywords>
  <dc:description>湖南钢铁产业发展与竞争研究报告（2008）</dc:description>
</cp:coreProperties>
</file>