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4e391f096433f" w:history="1">
              <w:r>
                <w:rPr>
                  <w:rStyle w:val="Hyperlink"/>
                </w:rPr>
                <w:t>2007－2008年中国教育产品行业市场深度调研及战略决策咨询报告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4e391f096433f" w:history="1">
              <w:r>
                <w:rPr>
                  <w:rStyle w:val="Hyperlink"/>
                </w:rPr>
                <w:t>2007－2008年中国教育产品行业市场深度调研及战略决策咨询报告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a4e391f096433f" w:history="1">
                <w:r>
                  <w:rPr>
                    <w:rStyle w:val="Hyperlink"/>
                  </w:rPr>
                  <w:t>https://www.20087.com/2008-06/R_2007_2008jiaoyuchanpinshichangshenduBaoGao.html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一、中国教育产品行业概况</w:t>
      </w:r>
      <w:r>
        <w:rPr>
          <w:rFonts w:hint="eastAsia"/>
        </w:rPr>
        <w:br/>
      </w:r>
      <w:r>
        <w:rPr>
          <w:rFonts w:hint="eastAsia"/>
        </w:rPr>
        <w:t>　　　　中国教育产品行业主要包括四个细分子行业，分别是教育出版、教育电子产品、教育软件及教育益智类产品。中国教育产品行业几乎涵盖了各个教育阶段的消费群体，因此市场规模十分庞大。教育产品与教育培训服务是密不可分的，它们互相依赖，互相交叉，互相发展构成了整个中国的教育培训产业。</w:t>
      </w:r>
      <w:r>
        <w:rPr>
          <w:rFonts w:hint="eastAsia"/>
        </w:rPr>
        <w:br/>
      </w:r>
      <w:r>
        <w:rPr>
          <w:rFonts w:hint="eastAsia"/>
        </w:rPr>
        <w:t>　　　　二、报告主要研究内容</w:t>
      </w:r>
      <w:r>
        <w:rPr>
          <w:rFonts w:hint="eastAsia"/>
        </w:rPr>
        <w:br/>
      </w:r>
      <w:r>
        <w:rPr>
          <w:rFonts w:hint="eastAsia"/>
        </w:rPr>
        <w:t>　　　　《</w:t>
      </w:r>
      <w:hyperlink r:id="R06a4e391f096433f" w:history="1">
        <w:r>
          <w:rPr>
            <w:rStyle w:val="Hyperlink"/>
          </w:rPr>
          <w:t>2007－2008年中国教育产品行业市场深度调研及战略决策咨询报告</w:t>
        </w:r>
      </w:hyperlink>
      <w:r>
        <w:rPr>
          <w:rFonts w:hint="eastAsia"/>
        </w:rPr>
        <w:t>》全面的概括了中国教育产品各细分行业市场发展状况，包括环境分析、产业特点、市场现状、市场规模、竞争格局、地质战略、消费者需求、产业发展趋势等；在此基础上20个翔实深刻的企业案例，分析了国内外教育产品主体企业的组织结构、资本状况、经营规模、业务范围、营业收入及利润、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06a4e391f096433f" w:history="1">
        <w:r>
          <w:rPr>
            <w:rStyle w:val="Hyperlink"/>
          </w:rPr>
          <w:t>2007－2008年中国教育产品行业市场深度调研及战略决策咨询报告</w:t>
        </w:r>
      </w:hyperlink>
      <w:r>
        <w:rPr>
          <w:rFonts w:hint="eastAsia"/>
        </w:rPr>
        <w:t>》是由对中国教育培训行业长期监控和多年研究的DHD资深分析团队撰写。不同于其它普通市场报告的是，本报告采用PEST、SWOT、BCG矩阵等多种研究方法而得出科学结论。报告中详尽的市场、案例分析，深刻的研究成果及战略决策建议，旨在帮助境内外投资机构及业内企业对中国教育产品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（二）产业分类</w:t>
      </w:r>
      <w:r>
        <w:rPr>
          <w:rFonts w:hint="eastAsia"/>
        </w:rPr>
        <w:br/>
      </w:r>
      <w:r>
        <w:rPr>
          <w:rFonts w:hint="eastAsia"/>
        </w:rPr>
        <w:t>　　　　　　（三）产业发展历程</w:t>
      </w:r>
      <w:r>
        <w:rPr>
          <w:rFonts w:hint="eastAsia"/>
        </w:rPr>
        <w:br/>
      </w:r>
      <w:r>
        <w:rPr>
          <w:rFonts w:hint="eastAsia"/>
        </w:rPr>
        <w:t>　　　　　　（四）产业价值链构成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中国教育产品行业发展状况分析</w:t>
      </w:r>
      <w:r>
        <w:rPr>
          <w:rFonts w:hint="eastAsia"/>
        </w:rPr>
        <w:br/>
      </w:r>
      <w:r>
        <w:rPr>
          <w:rFonts w:hint="eastAsia"/>
        </w:rPr>
        <w:t>　　第一节 中国教育产品行业发展环境分析（PEST因素分析法）</w:t>
      </w:r>
      <w:r>
        <w:rPr>
          <w:rFonts w:hint="eastAsia"/>
        </w:rPr>
        <w:br/>
      </w:r>
      <w:r>
        <w:rPr>
          <w:rFonts w:hint="eastAsia"/>
        </w:rPr>
        <w:t>　　　　一、中国政治环境对教育产品行业的影响</w:t>
      </w:r>
      <w:r>
        <w:rPr>
          <w:rFonts w:hint="eastAsia"/>
        </w:rPr>
        <w:br/>
      </w:r>
      <w:r>
        <w:rPr>
          <w:rFonts w:hint="eastAsia"/>
        </w:rPr>
        <w:t>　　　　二、中国经济环境对教育产品行业的影响</w:t>
      </w:r>
      <w:r>
        <w:rPr>
          <w:rFonts w:hint="eastAsia"/>
        </w:rPr>
        <w:br/>
      </w:r>
      <w:r>
        <w:rPr>
          <w:rFonts w:hint="eastAsia"/>
        </w:rPr>
        <w:t>　　　　三、中国社会环境对教育产品行业的影响</w:t>
      </w:r>
      <w:r>
        <w:rPr>
          <w:rFonts w:hint="eastAsia"/>
        </w:rPr>
        <w:br/>
      </w:r>
      <w:r>
        <w:rPr>
          <w:rFonts w:hint="eastAsia"/>
        </w:rPr>
        <w:t>　　　　四、中国技术环境对教育产品行业的影响</w:t>
      </w:r>
      <w:r>
        <w:rPr>
          <w:rFonts w:hint="eastAsia"/>
        </w:rPr>
        <w:br/>
      </w:r>
      <w:r>
        <w:rPr>
          <w:rFonts w:hint="eastAsia"/>
        </w:rPr>
        <w:t>　　第二节 中国教育产品行业发展特征分析</w:t>
      </w:r>
      <w:r>
        <w:rPr>
          <w:rFonts w:hint="eastAsia"/>
        </w:rPr>
        <w:br/>
      </w:r>
      <w:r>
        <w:rPr>
          <w:rFonts w:hint="eastAsia"/>
        </w:rPr>
        <w:t>　　　　一、是市场经济模式下教育产业化所出现的新产物</w:t>
      </w:r>
      <w:r>
        <w:rPr>
          <w:rFonts w:hint="eastAsia"/>
        </w:rPr>
        <w:br/>
      </w:r>
      <w:r>
        <w:rPr>
          <w:rFonts w:hint="eastAsia"/>
        </w:rPr>
        <w:t>　　　　二、教育产品行业研发成本压力突出</w:t>
      </w:r>
      <w:r>
        <w:rPr>
          <w:rFonts w:hint="eastAsia"/>
        </w:rPr>
        <w:br/>
      </w:r>
      <w:r>
        <w:rPr>
          <w:rFonts w:hint="eastAsia"/>
        </w:rPr>
        <w:t>　　　　三、中国教育产品市场竞争将显白热化</w:t>
      </w:r>
      <w:r>
        <w:rPr>
          <w:rFonts w:hint="eastAsia"/>
        </w:rPr>
        <w:br/>
      </w:r>
      <w:r>
        <w:rPr>
          <w:rFonts w:hint="eastAsia"/>
        </w:rPr>
        <w:t>　　第三节 2005－2010年中国教育产品行业市场现状及发展趋势分析</w:t>
      </w:r>
      <w:r>
        <w:rPr>
          <w:rFonts w:hint="eastAsia"/>
        </w:rPr>
        <w:br/>
      </w:r>
      <w:r>
        <w:rPr>
          <w:rFonts w:hint="eastAsia"/>
        </w:rPr>
        <w:t>　　　　一、2005－2010年中国教育产品行业市场规模现状及发展趋势分析</w:t>
      </w:r>
      <w:r>
        <w:rPr>
          <w:rFonts w:hint="eastAsia"/>
        </w:rPr>
        <w:br/>
      </w:r>
      <w:r>
        <w:rPr>
          <w:rFonts w:hint="eastAsia"/>
        </w:rPr>
        <w:t>　　　　二、2005－2010年中国教育产品行业供求格局现状及发展趋势分析</w:t>
      </w:r>
      <w:r>
        <w:rPr>
          <w:rFonts w:hint="eastAsia"/>
        </w:rPr>
        <w:br/>
      </w:r>
      <w:r>
        <w:rPr>
          <w:rFonts w:hint="eastAsia"/>
        </w:rPr>
        <w:t>　　　　三、2005－2010年中国教育产品行业竞争格局现状及发展趋势分析</w:t>
      </w:r>
      <w:r>
        <w:rPr>
          <w:rFonts w:hint="eastAsia"/>
        </w:rPr>
        <w:br/>
      </w:r>
      <w:r>
        <w:rPr>
          <w:rFonts w:hint="eastAsia"/>
        </w:rPr>
        <w:t>　　　　　　（一）细分行业集中度分析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t>　　　　　　（四）市场份额集中度分析</w:t>
      </w:r>
      <w:r>
        <w:rPr>
          <w:rFonts w:hint="eastAsia"/>
        </w:rPr>
        <w:br/>
      </w:r>
      <w:r>
        <w:rPr>
          <w:rFonts w:hint="eastAsia"/>
        </w:rPr>
        <w:t>　　第四节 中国教育产品行业存在问题分析</w:t>
      </w:r>
      <w:r>
        <w:rPr>
          <w:rFonts w:hint="eastAsia"/>
        </w:rPr>
        <w:br/>
      </w:r>
      <w:r>
        <w:rPr>
          <w:rFonts w:hint="eastAsia"/>
        </w:rPr>
        <w:t>　　　　一、实力问题</w:t>
      </w:r>
      <w:r>
        <w:rPr>
          <w:rFonts w:hint="eastAsia"/>
        </w:rPr>
        <w:br/>
      </w:r>
      <w:r>
        <w:rPr>
          <w:rFonts w:hint="eastAsia"/>
        </w:rPr>
        <w:t>　　　　二、服务问题</w:t>
      </w:r>
      <w:r>
        <w:rPr>
          <w:rFonts w:hint="eastAsia"/>
        </w:rPr>
        <w:br/>
      </w:r>
      <w:r>
        <w:rPr>
          <w:rFonts w:hint="eastAsia"/>
        </w:rPr>
        <w:t>　　　　三、特色问题</w:t>
      </w:r>
      <w:r>
        <w:rPr>
          <w:rFonts w:hint="eastAsia"/>
        </w:rPr>
        <w:br/>
      </w:r>
      <w:r>
        <w:rPr>
          <w:rFonts w:hint="eastAsia"/>
        </w:rPr>
        <w:t>　　　　四、质量问题</w:t>
      </w:r>
      <w:r>
        <w:rPr>
          <w:rFonts w:hint="eastAsia"/>
        </w:rPr>
        <w:br/>
      </w:r>
      <w:r>
        <w:rPr>
          <w:rFonts w:hint="eastAsia"/>
        </w:rPr>
        <w:t>　　　　五、成本问题</w:t>
      </w:r>
      <w:r>
        <w:rPr>
          <w:rFonts w:hint="eastAsia"/>
        </w:rPr>
        <w:br/>
      </w:r>
      <w:r>
        <w:rPr>
          <w:rFonts w:hint="eastAsia"/>
        </w:rPr>
        <w:t>　　第五节 提高教育产品市场竞争力的策略分析</w:t>
      </w:r>
      <w:r>
        <w:rPr>
          <w:rFonts w:hint="eastAsia"/>
        </w:rPr>
        <w:br/>
      </w:r>
      <w:r>
        <w:rPr>
          <w:rFonts w:hint="eastAsia"/>
        </w:rPr>
        <w:t>　　　　一、树立竞争意识和观念</w:t>
      </w:r>
      <w:r>
        <w:rPr>
          <w:rFonts w:hint="eastAsia"/>
        </w:rPr>
        <w:br/>
      </w:r>
      <w:r>
        <w:rPr>
          <w:rFonts w:hint="eastAsia"/>
        </w:rPr>
        <w:t>　　　　二、建立完善增强教育产品竞争力的组织与机制</w:t>
      </w:r>
      <w:r>
        <w:rPr>
          <w:rFonts w:hint="eastAsia"/>
        </w:rPr>
        <w:br/>
      </w:r>
      <w:r>
        <w:rPr>
          <w:rFonts w:hint="eastAsia"/>
        </w:rPr>
        <w:t>　　　　　　（一）建立健全组织机构</w:t>
      </w:r>
      <w:r>
        <w:rPr>
          <w:rFonts w:hint="eastAsia"/>
        </w:rPr>
        <w:br/>
      </w:r>
      <w:r>
        <w:rPr>
          <w:rFonts w:hint="eastAsia"/>
        </w:rPr>
        <w:t>　　　　　　（二）构建有利于增强产品竞争力的管理模式</w:t>
      </w:r>
      <w:r>
        <w:rPr>
          <w:rFonts w:hint="eastAsia"/>
        </w:rPr>
        <w:br/>
      </w:r>
      <w:r>
        <w:rPr>
          <w:rFonts w:hint="eastAsia"/>
        </w:rPr>
        <w:t>　　　　　　（三）增强激励机制</w:t>
      </w:r>
      <w:r>
        <w:rPr>
          <w:rFonts w:hint="eastAsia"/>
        </w:rPr>
        <w:br/>
      </w:r>
      <w:r>
        <w:rPr>
          <w:rFonts w:hint="eastAsia"/>
        </w:rPr>
        <w:t>　　　　三、强化技能考核</w:t>
      </w:r>
      <w:r>
        <w:rPr>
          <w:rFonts w:hint="eastAsia"/>
        </w:rPr>
        <w:br/>
      </w:r>
      <w:r>
        <w:rPr>
          <w:rFonts w:hint="eastAsia"/>
        </w:rPr>
        <w:t>　　　　　　（一）制定考核目标和考核计划，重视考核管理</w:t>
      </w:r>
      <w:r>
        <w:rPr>
          <w:rFonts w:hint="eastAsia"/>
        </w:rPr>
        <w:br/>
      </w:r>
      <w:r>
        <w:rPr>
          <w:rFonts w:hint="eastAsia"/>
        </w:rPr>
        <w:t>　　　　　　（二）认真制定考核方案，加大考核力度</w:t>
      </w:r>
      <w:r>
        <w:rPr>
          <w:rFonts w:hint="eastAsia"/>
        </w:rPr>
        <w:br/>
      </w:r>
      <w:r>
        <w:rPr>
          <w:rFonts w:hint="eastAsia"/>
        </w:rPr>
        <w:t>　　　　　　（三）强化教学中心的意识，走质量内涵发展道路</w:t>
      </w:r>
      <w:r>
        <w:rPr>
          <w:rFonts w:hint="eastAsia"/>
        </w:rPr>
        <w:br/>
      </w:r>
      <w:r>
        <w:rPr>
          <w:rFonts w:hint="eastAsia"/>
        </w:rPr>
        <w:br/>
      </w:r>
      <w:r>
        <w:rPr>
          <w:rFonts w:hint="eastAsia"/>
        </w:rPr>
        <w:t>第三章 中国教育产品细分行业市场发展状况分析</w:t>
      </w:r>
      <w:r>
        <w:rPr>
          <w:rFonts w:hint="eastAsia"/>
        </w:rPr>
        <w:br/>
      </w:r>
      <w:r>
        <w:rPr>
          <w:rFonts w:hint="eastAsia"/>
        </w:rPr>
        <w:t>　　第一节 教育出版类产品</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（一）环境因素分析</w:t>
      </w:r>
      <w:r>
        <w:rPr>
          <w:rFonts w:hint="eastAsia"/>
        </w:rPr>
        <w:br/>
      </w:r>
      <w:r>
        <w:rPr>
          <w:rFonts w:hint="eastAsia"/>
        </w:rPr>
        <w:t>　　　　　　（二）市场热点分析</w:t>
      </w:r>
      <w:r>
        <w:rPr>
          <w:rFonts w:hint="eastAsia"/>
        </w:rPr>
        <w:br/>
      </w:r>
      <w:r>
        <w:rPr>
          <w:rFonts w:hint="eastAsia"/>
        </w:rPr>
        <w:t>　　　　　　（三）存在问题分析</w:t>
      </w:r>
      <w:r>
        <w:rPr>
          <w:rFonts w:hint="eastAsia"/>
        </w:rPr>
        <w:br/>
      </w:r>
      <w:r>
        <w:rPr>
          <w:rFonts w:hint="eastAsia"/>
        </w:rPr>
        <w:t>　　　　三、竞争格局分析</w:t>
      </w:r>
      <w:r>
        <w:rPr>
          <w:rFonts w:hint="eastAsia"/>
        </w:rPr>
        <w:br/>
      </w:r>
      <w:r>
        <w:rPr>
          <w:rFonts w:hint="eastAsia"/>
        </w:rPr>
        <w:t>　　　　　　（一）供需格局分析</w:t>
      </w:r>
      <w:r>
        <w:rPr>
          <w:rFonts w:hint="eastAsia"/>
        </w:rPr>
        <w:br/>
      </w:r>
      <w:r>
        <w:rPr>
          <w:rFonts w:hint="eastAsia"/>
        </w:rPr>
        <w:t>　　　　　　（二）市场集中度分析</w:t>
      </w:r>
      <w:r>
        <w:rPr>
          <w:rFonts w:hint="eastAsia"/>
        </w:rPr>
        <w:br/>
      </w:r>
      <w:r>
        <w:rPr>
          <w:rFonts w:hint="eastAsia"/>
        </w:rPr>
        <w:t>　　　　　　（三）行业集中度分析</w:t>
      </w:r>
      <w:r>
        <w:rPr>
          <w:rFonts w:hint="eastAsia"/>
        </w:rPr>
        <w:br/>
      </w:r>
      <w:r>
        <w:rPr>
          <w:rFonts w:hint="eastAsia"/>
        </w:rPr>
        <w:t>　　　　四、发展趋势分析</w:t>
      </w:r>
      <w:r>
        <w:rPr>
          <w:rFonts w:hint="eastAsia"/>
        </w:rPr>
        <w:br/>
      </w:r>
      <w:r>
        <w:rPr>
          <w:rFonts w:hint="eastAsia"/>
        </w:rPr>
        <w:t>　　　　　　（一）市场规模预测</w:t>
      </w:r>
      <w:r>
        <w:rPr>
          <w:rFonts w:hint="eastAsia"/>
        </w:rPr>
        <w:br/>
      </w:r>
      <w:r>
        <w:rPr>
          <w:rFonts w:hint="eastAsia"/>
        </w:rPr>
        <w:t>　　　　　　（二）政策变化趋势分析</w:t>
      </w:r>
      <w:r>
        <w:rPr>
          <w:rFonts w:hint="eastAsia"/>
        </w:rPr>
        <w:br/>
      </w:r>
      <w:r>
        <w:rPr>
          <w:rFonts w:hint="eastAsia"/>
        </w:rPr>
        <w:t>　　　　　　（三）竞争格局趋势分析</w:t>
      </w:r>
      <w:r>
        <w:rPr>
          <w:rFonts w:hint="eastAsia"/>
        </w:rPr>
        <w:br/>
      </w:r>
      <w:r>
        <w:rPr>
          <w:rFonts w:hint="eastAsia"/>
        </w:rPr>
        <w:t>　　　　五、主体企业分析</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教育电子类产品</w:t>
      </w:r>
      <w:r>
        <w:rPr>
          <w:rFonts w:hint="eastAsia"/>
        </w:rPr>
        <w:br/>
      </w:r>
      <w:r>
        <w:rPr>
          <w:rFonts w:hint="eastAsia"/>
        </w:rPr>
        <w:t>　　第三节 教育软件类产品</w:t>
      </w:r>
      <w:r>
        <w:rPr>
          <w:rFonts w:hint="eastAsia"/>
        </w:rPr>
        <w:br/>
      </w:r>
      <w:r>
        <w:rPr>
          <w:rFonts w:hint="eastAsia"/>
        </w:rPr>
        <w:t>　　第四节 教育益智类产品</w:t>
      </w:r>
      <w:r>
        <w:rPr>
          <w:rFonts w:hint="eastAsia"/>
        </w:rPr>
        <w:br/>
      </w:r>
      <w:r>
        <w:rPr>
          <w:rFonts w:hint="eastAsia"/>
        </w:rPr>
        <w:br/>
      </w:r>
      <w:r>
        <w:rPr>
          <w:rFonts w:hint="eastAsia"/>
        </w:rPr>
        <w:t>第四章 中国教育产品细分区域市场发展状况分析</w:t>
      </w:r>
      <w:r>
        <w:rPr>
          <w:rFonts w:hint="eastAsia"/>
        </w:rPr>
        <w:br/>
      </w:r>
      <w:r>
        <w:rPr>
          <w:rFonts w:hint="eastAsia"/>
        </w:rPr>
        <w:t>　　第一节 东北地区教育产品市场发展状况分析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（一）供需格局分析</w:t>
      </w:r>
      <w:r>
        <w:rPr>
          <w:rFonts w:hint="eastAsia"/>
        </w:rPr>
        <w:br/>
      </w:r>
      <w:r>
        <w:rPr>
          <w:rFonts w:hint="eastAsia"/>
        </w:rPr>
        <w:t>　　　　　　（二）市场集中度分析</w:t>
      </w:r>
      <w:r>
        <w:rPr>
          <w:rFonts w:hint="eastAsia"/>
        </w:rPr>
        <w:br/>
      </w:r>
      <w:r>
        <w:rPr>
          <w:rFonts w:hint="eastAsia"/>
        </w:rPr>
        <w:t>　　　　　　（三）行业集中度分析</w:t>
      </w:r>
      <w:r>
        <w:rPr>
          <w:rFonts w:hint="eastAsia"/>
        </w:rPr>
        <w:br/>
      </w:r>
      <w:r>
        <w:rPr>
          <w:rFonts w:hint="eastAsia"/>
        </w:rPr>
        <w:t>　　　　三、发展趋势分析</w:t>
      </w:r>
      <w:r>
        <w:rPr>
          <w:rFonts w:hint="eastAsia"/>
        </w:rPr>
        <w:br/>
      </w:r>
      <w:r>
        <w:rPr>
          <w:rFonts w:hint="eastAsia"/>
        </w:rPr>
        <w:t>　　　　　　（一）市场规模预测</w:t>
      </w:r>
      <w:r>
        <w:rPr>
          <w:rFonts w:hint="eastAsia"/>
        </w:rPr>
        <w:br/>
      </w:r>
      <w:r>
        <w:rPr>
          <w:rFonts w:hint="eastAsia"/>
        </w:rPr>
        <w:t>　　　　　　（二）政策变化趋势分析</w:t>
      </w:r>
      <w:r>
        <w:rPr>
          <w:rFonts w:hint="eastAsia"/>
        </w:rPr>
        <w:br/>
      </w:r>
      <w:r>
        <w:rPr>
          <w:rFonts w:hint="eastAsia"/>
        </w:rPr>
        <w:t>　　　　　　（三）竞争格局趋势分析</w:t>
      </w:r>
      <w:r>
        <w:rPr>
          <w:rFonts w:hint="eastAsia"/>
        </w:rPr>
        <w:br/>
      </w:r>
      <w:r>
        <w:rPr>
          <w:rFonts w:hint="eastAsia"/>
        </w:rPr>
        <w:t>　　　　四、区域标杆企业</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华北地区教育产品市场发展状况分析</w:t>
      </w:r>
      <w:r>
        <w:rPr>
          <w:rFonts w:hint="eastAsia"/>
        </w:rPr>
        <w:br/>
      </w:r>
      <w:r>
        <w:rPr>
          <w:rFonts w:hint="eastAsia"/>
        </w:rPr>
        <w:t>　　第三节 华东地区教育产品市场发展状况分析</w:t>
      </w:r>
      <w:r>
        <w:rPr>
          <w:rFonts w:hint="eastAsia"/>
        </w:rPr>
        <w:br/>
      </w:r>
      <w:r>
        <w:rPr>
          <w:rFonts w:hint="eastAsia"/>
        </w:rPr>
        <w:t>　　第四节 华中地区教育产品市场发展状况分析</w:t>
      </w:r>
      <w:r>
        <w:rPr>
          <w:rFonts w:hint="eastAsia"/>
        </w:rPr>
        <w:br/>
      </w:r>
      <w:r>
        <w:rPr>
          <w:rFonts w:hint="eastAsia"/>
        </w:rPr>
        <w:t>　　第五节 华南地区教育产品市场发展状况分析</w:t>
      </w:r>
      <w:r>
        <w:rPr>
          <w:rFonts w:hint="eastAsia"/>
        </w:rPr>
        <w:br/>
      </w:r>
      <w:r>
        <w:rPr>
          <w:rFonts w:hint="eastAsia"/>
        </w:rPr>
        <w:t>　　第六节 西部地区教育产品市场发展状况分析</w:t>
      </w:r>
      <w:r>
        <w:rPr>
          <w:rFonts w:hint="eastAsia"/>
        </w:rPr>
        <w:br/>
      </w:r>
      <w:r>
        <w:rPr>
          <w:rFonts w:hint="eastAsia"/>
        </w:rPr>
        <w:t>　　第七节 中国教育产品行业各细分区域市场发展状况对比分析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中国教育产品行业市场消费者需求特征及趋势分析</w:t>
      </w:r>
      <w:r>
        <w:rPr>
          <w:rFonts w:hint="eastAsia"/>
        </w:rPr>
        <w:br/>
      </w:r>
      <w:r>
        <w:rPr>
          <w:rFonts w:hint="eastAsia"/>
        </w:rPr>
        <w:t>　　第一节 中国教育产品行业市场消费者需求变量分析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第二节 中国教育产品行业市场消费者需求趋势分析</w:t>
      </w:r>
      <w:r>
        <w:rPr>
          <w:rFonts w:hint="eastAsia"/>
        </w:rPr>
        <w:br/>
      </w:r>
      <w:r>
        <w:rPr>
          <w:rFonts w:hint="eastAsia"/>
        </w:rPr>
        <w:br/>
      </w:r>
      <w:r>
        <w:rPr>
          <w:rFonts w:hint="eastAsia"/>
        </w:rPr>
        <w:t>第六章 中国教育产品行业市场投融资与并购特征及趋势分析</w:t>
      </w:r>
      <w:r>
        <w:rPr>
          <w:rFonts w:hint="eastAsia"/>
        </w:rPr>
        <w:br/>
      </w:r>
      <w:r>
        <w:rPr>
          <w:rFonts w:hint="eastAsia"/>
        </w:rPr>
        <w:t>　　第一节 中国教育出版类产品市场投融资与并购状况分析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五、投资回报分析</w:t>
      </w:r>
      <w:r>
        <w:rPr>
          <w:rFonts w:hint="eastAsia"/>
        </w:rPr>
        <w:br/>
      </w:r>
      <w:r>
        <w:rPr>
          <w:rFonts w:hint="eastAsia"/>
        </w:rPr>
        <w:t>　　　　六、投资趋势分析</w:t>
      </w:r>
      <w:r>
        <w:rPr>
          <w:rFonts w:hint="eastAsia"/>
        </w:rPr>
        <w:br/>
      </w:r>
      <w:r>
        <w:rPr>
          <w:rFonts w:hint="eastAsia"/>
        </w:rPr>
        <w:t>　　第二节 中国教育电子类产品市场投融资与并购状况分析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五、投资回报分析</w:t>
      </w:r>
      <w:r>
        <w:rPr>
          <w:rFonts w:hint="eastAsia"/>
        </w:rPr>
        <w:br/>
      </w:r>
      <w:r>
        <w:rPr>
          <w:rFonts w:hint="eastAsia"/>
        </w:rPr>
        <w:t>　　　　六、投资趋势分析</w:t>
      </w:r>
      <w:r>
        <w:rPr>
          <w:rFonts w:hint="eastAsia"/>
        </w:rPr>
        <w:br/>
      </w:r>
      <w:r>
        <w:rPr>
          <w:rFonts w:hint="eastAsia"/>
        </w:rPr>
        <w:t>　　第三节 中国教育软件类产品市场投融资与并购状况分析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五、投资回报分析</w:t>
      </w:r>
      <w:r>
        <w:rPr>
          <w:rFonts w:hint="eastAsia"/>
        </w:rPr>
        <w:br/>
      </w:r>
      <w:r>
        <w:rPr>
          <w:rFonts w:hint="eastAsia"/>
        </w:rPr>
        <w:t>　　　　六、投资趋势分析</w:t>
      </w:r>
      <w:r>
        <w:rPr>
          <w:rFonts w:hint="eastAsia"/>
        </w:rPr>
        <w:br/>
      </w:r>
      <w:r>
        <w:rPr>
          <w:rFonts w:hint="eastAsia"/>
        </w:rPr>
        <w:t>　　第四节 中国教育益智类产品市场投融资与并购状况分析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五、投资回报分析</w:t>
      </w:r>
      <w:r>
        <w:rPr>
          <w:rFonts w:hint="eastAsia"/>
        </w:rPr>
        <w:br/>
      </w:r>
      <w:r>
        <w:rPr>
          <w:rFonts w:hint="eastAsia"/>
        </w:rPr>
        <w:t>　　　　六、投资趋势分析</w:t>
      </w:r>
      <w:r>
        <w:rPr>
          <w:rFonts w:hint="eastAsia"/>
        </w:rPr>
        <w:br/>
      </w:r>
      <w:r>
        <w:rPr>
          <w:rFonts w:hint="eastAsia"/>
        </w:rPr>
        <w:br/>
      </w:r>
      <w:r>
        <w:rPr>
          <w:rFonts w:hint="eastAsia"/>
        </w:rPr>
        <w:t>第七章 中国教育产品行业国际主体企业综合竞争力分析</w:t>
      </w:r>
      <w:r>
        <w:rPr>
          <w:rFonts w:hint="eastAsia"/>
        </w:rPr>
        <w:br/>
      </w:r>
      <w:r>
        <w:rPr>
          <w:rFonts w:hint="eastAsia"/>
        </w:rPr>
        <w:t>　　第一节 英国培生教育出版集团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美国麦格劳－希尔</w:t>
      </w:r>
      <w:r>
        <w:rPr>
          <w:rFonts w:hint="eastAsia"/>
        </w:rPr>
        <w:br/>
      </w:r>
      <w:r>
        <w:rPr>
          <w:rFonts w:hint="eastAsia"/>
        </w:rPr>
        <w:t>　　第三节 德国贝塔斯曼集团</w:t>
      </w:r>
      <w:r>
        <w:rPr>
          <w:rFonts w:hint="eastAsia"/>
        </w:rPr>
        <w:br/>
      </w:r>
      <w:r>
        <w:rPr>
          <w:rFonts w:hint="eastAsia"/>
        </w:rPr>
        <w:t>　　第四节 Riverdeep</w:t>
      </w:r>
      <w:r>
        <w:rPr>
          <w:rFonts w:hint="eastAsia"/>
        </w:rPr>
        <w:br/>
      </w:r>
      <w:r>
        <w:rPr>
          <w:rFonts w:hint="eastAsia"/>
        </w:rPr>
        <w:t>　　第五节 美国LeapFrog</w:t>
      </w:r>
      <w:r>
        <w:rPr>
          <w:rFonts w:hint="eastAsia"/>
        </w:rPr>
        <w:br/>
      </w:r>
      <w:r>
        <w:rPr>
          <w:rFonts w:hint="eastAsia"/>
        </w:rPr>
        <w:br/>
      </w:r>
      <w:r>
        <w:rPr>
          <w:rFonts w:hint="eastAsia"/>
        </w:rPr>
        <w:t>第八章 中国教育产品行业国内主体企业综合竞争力分析</w:t>
      </w:r>
      <w:r>
        <w:rPr>
          <w:rFonts w:hint="eastAsia"/>
        </w:rPr>
        <w:br/>
      </w:r>
      <w:r>
        <w:rPr>
          <w:rFonts w:hint="eastAsia"/>
        </w:rPr>
        <w:t>　　第一节 人民教育出版社</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高等教育出版社</w:t>
      </w:r>
      <w:r>
        <w:rPr>
          <w:rFonts w:hint="eastAsia"/>
        </w:rPr>
        <w:br/>
      </w:r>
      <w:r>
        <w:rPr>
          <w:rFonts w:hint="eastAsia"/>
        </w:rPr>
        <w:t>　　第三节 外语教学与研究出版社</w:t>
      </w:r>
      <w:r>
        <w:rPr>
          <w:rFonts w:hint="eastAsia"/>
        </w:rPr>
        <w:br/>
      </w:r>
      <w:r>
        <w:rPr>
          <w:rFonts w:hint="eastAsia"/>
        </w:rPr>
        <w:t>　　第四节 商务印书馆</w:t>
      </w:r>
      <w:r>
        <w:rPr>
          <w:rFonts w:hint="eastAsia"/>
        </w:rPr>
        <w:br/>
      </w:r>
      <w:r>
        <w:rPr>
          <w:rFonts w:hint="eastAsia"/>
        </w:rPr>
        <w:t>　　第五节 北京金远见电脑技术有限公司</w:t>
      </w:r>
      <w:r>
        <w:rPr>
          <w:rFonts w:hint="eastAsia"/>
        </w:rPr>
        <w:br/>
      </w:r>
      <w:r>
        <w:rPr>
          <w:rFonts w:hint="eastAsia"/>
        </w:rPr>
        <w:t>　　第六节 北京金洪恩电脑有限公司</w:t>
      </w:r>
      <w:r>
        <w:rPr>
          <w:rFonts w:hint="eastAsia"/>
        </w:rPr>
        <w:br/>
      </w:r>
      <w:r>
        <w:rPr>
          <w:rFonts w:hint="eastAsia"/>
        </w:rPr>
        <w:t>　　第七节 中国香港伟易达公司</w:t>
      </w:r>
      <w:r>
        <w:rPr>
          <w:rFonts w:hint="eastAsia"/>
        </w:rPr>
        <w:br/>
      </w:r>
      <w:r>
        <w:rPr>
          <w:rFonts w:hint="eastAsia"/>
        </w:rPr>
        <w:t>　　第八节 华夏爱婴教育集团</w:t>
      </w:r>
      <w:r>
        <w:rPr>
          <w:rFonts w:hint="eastAsia"/>
        </w:rPr>
        <w:br/>
      </w:r>
      <w:r>
        <w:rPr>
          <w:rFonts w:hint="eastAsia"/>
        </w:rPr>
        <w:br/>
      </w:r>
      <w:r>
        <w:rPr>
          <w:rFonts w:hint="eastAsia"/>
        </w:rPr>
        <w:t>第九章 中国教育产品行业市场投资机会与风险分析（SWOT分析法）</w:t>
      </w:r>
      <w:r>
        <w:rPr>
          <w:rFonts w:hint="eastAsia"/>
        </w:rPr>
        <w:br/>
      </w:r>
      <w:r>
        <w:rPr>
          <w:rFonts w:hint="eastAsia"/>
        </w:rPr>
        <w:t>　　第一节 中国教育产品行业市场投资优势分析</w:t>
      </w:r>
      <w:r>
        <w:rPr>
          <w:rFonts w:hint="eastAsia"/>
        </w:rPr>
        <w:br/>
      </w:r>
      <w:r>
        <w:rPr>
          <w:rFonts w:hint="eastAsia"/>
        </w:rPr>
        <w:t>　　第二节 中国教育产品行业市场投资劣势分析</w:t>
      </w:r>
      <w:r>
        <w:rPr>
          <w:rFonts w:hint="eastAsia"/>
        </w:rPr>
        <w:br/>
      </w:r>
      <w:r>
        <w:rPr>
          <w:rFonts w:hint="eastAsia"/>
        </w:rPr>
        <w:t>　　第三节 中国教育产品行业市场投资机会分析</w:t>
      </w:r>
      <w:r>
        <w:rPr>
          <w:rFonts w:hint="eastAsia"/>
        </w:rPr>
        <w:br/>
      </w:r>
      <w:r>
        <w:rPr>
          <w:rFonts w:hint="eastAsia"/>
        </w:rPr>
        <w:t>　　第四节 中国教育产品行业市场投资风险分析</w:t>
      </w:r>
      <w:r>
        <w:rPr>
          <w:rFonts w:hint="eastAsia"/>
        </w:rPr>
        <w:br/>
      </w:r>
      <w:r>
        <w:rPr>
          <w:rFonts w:hint="eastAsia"/>
        </w:rPr>
        <w:br/>
      </w:r>
      <w:r>
        <w:rPr>
          <w:rFonts w:hint="eastAsia"/>
        </w:rPr>
        <w:t>第十章 中国教育产品市场研究成果及战略决策建议</w:t>
      </w:r>
      <w:r>
        <w:rPr>
          <w:rFonts w:hint="eastAsia"/>
        </w:rPr>
        <w:br/>
      </w:r>
      <w:r>
        <w:rPr>
          <w:rFonts w:hint="eastAsia"/>
        </w:rPr>
        <w:t>　　第一节 中国教育产品市场研究成果</w:t>
      </w:r>
      <w:r>
        <w:rPr>
          <w:rFonts w:hint="eastAsia"/>
        </w:rPr>
        <w:br/>
      </w:r>
      <w:r>
        <w:rPr>
          <w:rFonts w:hint="eastAsia"/>
        </w:rPr>
        <w:t>　　第二节 中智.林　中国教育产品市场战略决策建议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4e391f096433f" w:history="1">
        <w:r>
          <w:rPr>
            <w:rStyle w:val="Hyperlink"/>
          </w:rPr>
          <w:t>2007－2008年中国教育产品行业市场深度调研及战略决策咨询报告</w:t>
        </w:r>
      </w:hyperlink>
      <w:r>
        <w:rPr>
          <w:color w:val="C00000"/>
        </w:rPr>
        <w:t>》，报告编号：</w:t>
      </w:r>
      <w:r>
        <w:rPr>
          <w:rFonts w:hint="eastAsia"/>
          <w:color w:val="C00000"/>
        </w:rPr>
        <w:t>0231281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a4e391f096433f" w:history="1">
        <w:r>
          <w:rPr>
            <w:rStyle w:val="Hyperlink"/>
          </w:rPr>
          <w:t>https://www.20087.com/2008-06/R_2007_2008jiaoyuchanpinshichangshenduBaoGao.html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a27328f2244be" w:history="1">
      <w:r>
        <w:rPr>
          <w:rStyle w:val="Hyperlink"/>
        </w:rPr>
        <w:t>2007－2008年中国教育产品行业市场深度调研及战略决策咨询报告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7_2008jiaoyuchanpinshichangshenduBaoGao.html" TargetMode="External" Id="R06a4e391f096433f" /></Relationships>
</file>

<file path=word/_rels/header2.xml.rels>&#65279;<?xml version="1.0" encoding="utf-8"?><Relationships xmlns="http://schemas.openxmlformats.org/package/2006/relationships"><Relationship Type="http://schemas.openxmlformats.org/officeDocument/2006/relationships/hyperlink" Target="https://www.20087.com/2008-06/R_2007_2008jiaoyuchanpinshichangshenduBaoGao.html" TargetMode="External" Id="R079a27328f22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2008-06-01T02:20:00Z</dcterms:created>
  <dcterms:modified xsi:type="dcterms:W3CDTF">2008-06-01T03:20:00Z</dcterms:modified>
  <dc:subject>2007－2008年中国教育产品行业市场深度调研及战略决策咨询报告</dc:subject>
  <dc:title>2007－2008年中国教育产品行业市场深度调研及战略决策咨询报告</dc:title>
  <cp:keywords>2007－2008年中国教育产品行业市场深度调研及战略决策咨询报告</cp:keywords>
  <dc:description>2007－2008年中国教育产品行业市场深度调研及战略决策咨询报告</dc:description>
</cp:coreProperties>
</file>