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98e38e80c4ce1" w:history="1">
              <w:r>
                <w:rPr>
                  <w:rStyle w:val="Hyperlink"/>
                </w:rPr>
                <w:t>2007－2008年中国教育益智产品行业市场深度调研及战略决策咨询报告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98e38e80c4ce1" w:history="1">
              <w:r>
                <w:rPr>
                  <w:rStyle w:val="Hyperlink"/>
                </w:rPr>
                <w:t>2007－2008年中国教育益智产品行业市场深度调研及战略决策咨询报告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98e38e80c4ce1" w:history="1">
                <w:r>
                  <w:rPr>
                    <w:rStyle w:val="Hyperlink"/>
                  </w:rPr>
                  <w:t>https://www.20087.com/2008-06/R_2007_2008jiaoyuyizhichanpinshichangsBaoGao.html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一、中国教育益智产品行业概况</w:t>
      </w:r>
      <w:r>
        <w:rPr>
          <w:rFonts w:hint="eastAsia"/>
        </w:rPr>
        <w:br/>
      </w:r>
      <w:r>
        <w:rPr>
          <w:rFonts w:hint="eastAsia"/>
        </w:rPr>
        <w:t>　　　　中国14岁以下的儿童有3亿人，其中城镇儿童人数约占1/3，随着中国经济不断发展，家庭收入的增加，教育支出也随之增长。与之对应的是，目前中国教育益智产品行业几乎是一片空白，市场中专业研发和生产教育益智类产品的企业非常少，从而形成了供需极为不平衡的市场格局。</w:t>
      </w:r>
      <w:r>
        <w:rPr>
          <w:rFonts w:hint="eastAsia"/>
        </w:rPr>
        <w:br/>
      </w:r>
      <w:r>
        <w:rPr>
          <w:rFonts w:hint="eastAsia"/>
        </w:rPr>
        <w:t>　　　　目前中国有少数早教机构投身于儿童早期教育的研发和培训，中国早教产业巨大的空间和日益细分的市场，将使得它们介入该阶段益智产品的开发从而拉升自身的产品线，先一步立足于早教市场。与此同时，外资机构也看到中国这一市场的前景，在未来的竞争中，将会对中国企业产生冲击。</w:t>
      </w:r>
      <w:r>
        <w:rPr>
          <w:rFonts w:hint="eastAsia"/>
        </w:rPr>
        <w:br/>
      </w:r>
      <w:r>
        <w:rPr>
          <w:rFonts w:hint="eastAsia"/>
        </w:rPr>
        <w:t>　　　　二、报告主要研究内容</w:t>
      </w:r>
      <w:r>
        <w:rPr>
          <w:rFonts w:hint="eastAsia"/>
        </w:rPr>
        <w:br/>
      </w:r>
      <w:r>
        <w:rPr>
          <w:rFonts w:hint="eastAsia"/>
        </w:rPr>
        <w:t>　　　　《</w:t>
      </w:r>
      <w:hyperlink r:id="Rf6d98e38e80c4ce1" w:history="1">
        <w:r>
          <w:rPr>
            <w:rStyle w:val="Hyperlink"/>
          </w:rPr>
          <w:t>2007－2008年中国教育益智产品行业市场深度调研及战略决策咨询报告</w:t>
        </w:r>
      </w:hyperlink>
      <w:r>
        <w:rPr>
          <w:rFonts w:hint="eastAsia"/>
        </w:rPr>
        <w:t>》全面的概括了中国教育益智产品行业市场发展状况，包括环境分析、产业特点、市场现状、市场规模、竞争格局、地质战略、消费者需求、产业发展趋势等；在此基础上十多个翔实深刻的企业案例，分析了国内外教育益智产品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f6d98e38e80c4ce1" w:history="1">
        <w:r>
          <w:rPr>
            <w:rStyle w:val="Hyperlink"/>
          </w:rPr>
          <w:t>2007－2008年中国教育益智产品行业市场深度调研及战略决策咨询报告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教育益智产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中国教育益智产品行业发展状况分析</w:t>
      </w:r>
      <w:r>
        <w:rPr>
          <w:rFonts w:hint="eastAsia"/>
        </w:rPr>
        <w:br/>
      </w:r>
      <w:r>
        <w:rPr>
          <w:rFonts w:hint="eastAsia"/>
        </w:rPr>
        <w:t>　　第一节 中国教育益智产品行业发展环境分析（PEST因素分析法）</w:t>
      </w:r>
      <w:r>
        <w:rPr>
          <w:rFonts w:hint="eastAsia"/>
        </w:rPr>
        <w:br/>
      </w:r>
      <w:r>
        <w:rPr>
          <w:rFonts w:hint="eastAsia"/>
        </w:rPr>
        <w:t>　　　　一、中国政治环境对教育益智产品行业的影响</w:t>
      </w:r>
      <w:r>
        <w:rPr>
          <w:rFonts w:hint="eastAsia"/>
        </w:rPr>
        <w:br/>
      </w:r>
      <w:r>
        <w:rPr>
          <w:rFonts w:hint="eastAsia"/>
        </w:rPr>
        <w:t>　　　　二、中国经济环境对教育益智产品行业的影响</w:t>
      </w:r>
      <w:r>
        <w:rPr>
          <w:rFonts w:hint="eastAsia"/>
        </w:rPr>
        <w:br/>
      </w:r>
      <w:r>
        <w:rPr>
          <w:rFonts w:hint="eastAsia"/>
        </w:rPr>
        <w:t>　　　　三、中国社会环境对教育益智产品行业的影响</w:t>
      </w:r>
      <w:r>
        <w:rPr>
          <w:rFonts w:hint="eastAsia"/>
        </w:rPr>
        <w:br/>
      </w:r>
      <w:r>
        <w:rPr>
          <w:rFonts w:hint="eastAsia"/>
        </w:rPr>
        <w:t>　　　　四、中国技术环境对教育益智产品行业的影响</w:t>
      </w:r>
      <w:r>
        <w:rPr>
          <w:rFonts w:hint="eastAsia"/>
        </w:rPr>
        <w:br/>
      </w:r>
      <w:r>
        <w:rPr>
          <w:rFonts w:hint="eastAsia"/>
        </w:rPr>
        <w:t>　　第二节 中国教育益智产品行业发展特征分析</w:t>
      </w:r>
      <w:r>
        <w:rPr>
          <w:rFonts w:hint="eastAsia"/>
        </w:rPr>
        <w:br/>
      </w:r>
      <w:r>
        <w:rPr>
          <w:rFonts w:hint="eastAsia"/>
        </w:rPr>
        <w:t>　　　　一、教育益智产品行业发展有利促进中国素质教育开展</w:t>
      </w:r>
      <w:r>
        <w:rPr>
          <w:rFonts w:hint="eastAsia"/>
        </w:rPr>
        <w:br/>
      </w:r>
      <w:r>
        <w:rPr>
          <w:rFonts w:hint="eastAsia"/>
        </w:rPr>
        <w:t>　　　　二、中国教育益智产品市场需求与开发价值巨大</w:t>
      </w:r>
      <w:r>
        <w:rPr>
          <w:rFonts w:hint="eastAsia"/>
        </w:rPr>
        <w:br/>
      </w:r>
      <w:r>
        <w:rPr>
          <w:rFonts w:hint="eastAsia"/>
        </w:rPr>
        <w:t>　　　　三、DIY教育益智产品受到消费者青睐</w:t>
      </w:r>
      <w:r>
        <w:rPr>
          <w:rFonts w:hint="eastAsia"/>
        </w:rPr>
        <w:br/>
      </w:r>
      <w:r>
        <w:rPr>
          <w:rFonts w:hint="eastAsia"/>
        </w:rPr>
        <w:t>　　　　四、中国教育益智产品行业市场日益细分</w:t>
      </w:r>
      <w:r>
        <w:rPr>
          <w:rFonts w:hint="eastAsia"/>
        </w:rPr>
        <w:br/>
      </w:r>
      <w:r>
        <w:rPr>
          <w:rFonts w:hint="eastAsia"/>
        </w:rPr>
        <w:t>　　　　五、优秀外资企业进入中国教育益智产品市场</w:t>
      </w:r>
      <w:r>
        <w:rPr>
          <w:rFonts w:hint="eastAsia"/>
        </w:rPr>
        <w:br/>
      </w:r>
      <w:r>
        <w:rPr>
          <w:rFonts w:hint="eastAsia"/>
        </w:rPr>
        <w:t>　　第三节 2005－2010年中国教育益智产品行业市场现状及发展趋势分析</w:t>
      </w:r>
      <w:r>
        <w:rPr>
          <w:rFonts w:hint="eastAsia"/>
        </w:rPr>
        <w:br/>
      </w:r>
      <w:r>
        <w:rPr>
          <w:rFonts w:hint="eastAsia"/>
        </w:rPr>
        <w:t>　　　　一、2005－2010年中国教育益智产品行业市场规模现状及发展趋势分析</w:t>
      </w:r>
      <w:r>
        <w:rPr>
          <w:rFonts w:hint="eastAsia"/>
        </w:rPr>
        <w:br/>
      </w:r>
      <w:r>
        <w:rPr>
          <w:rFonts w:hint="eastAsia"/>
        </w:rPr>
        <w:t>　　　　二、2005－2010年中国教育益智产品行业供求格局现状及发展趋势分析</w:t>
      </w:r>
      <w:r>
        <w:rPr>
          <w:rFonts w:hint="eastAsia"/>
        </w:rPr>
        <w:br/>
      </w:r>
      <w:r>
        <w:rPr>
          <w:rFonts w:hint="eastAsia"/>
        </w:rPr>
        <w:t>　　　　三、2005－2010年中国教育益智产品行业竞争格局现状及发展趋势分析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中国教育益智产品行业存在问题分析</w:t>
      </w:r>
      <w:r>
        <w:rPr>
          <w:rFonts w:hint="eastAsia"/>
        </w:rPr>
        <w:br/>
      </w:r>
      <w:r>
        <w:rPr>
          <w:rFonts w:hint="eastAsia"/>
        </w:rPr>
        <w:t>　　　　一、行业缺乏相关知识产权标准及制度</w:t>
      </w:r>
      <w:r>
        <w:rPr>
          <w:rFonts w:hint="eastAsia"/>
        </w:rPr>
        <w:br/>
      </w:r>
      <w:r>
        <w:rPr>
          <w:rFonts w:hint="eastAsia"/>
        </w:rPr>
        <w:t>　　　　二、生产企业缺乏对教育培训产业的认知</w:t>
      </w:r>
      <w:r>
        <w:rPr>
          <w:rFonts w:hint="eastAsia"/>
        </w:rPr>
        <w:br/>
      </w:r>
      <w:r>
        <w:rPr>
          <w:rFonts w:hint="eastAsia"/>
        </w:rPr>
        <w:t>　　　　三、生产企业研发能力明显不足</w:t>
      </w:r>
      <w:r>
        <w:rPr>
          <w:rFonts w:hint="eastAsia"/>
        </w:rPr>
        <w:br/>
      </w:r>
      <w:r>
        <w:rPr>
          <w:rFonts w:hint="eastAsia"/>
        </w:rPr>
        <w:t>　　　　四、市场缺乏成熟的商业模式</w:t>
      </w:r>
      <w:r>
        <w:rPr>
          <w:rFonts w:hint="eastAsia"/>
        </w:rPr>
        <w:br/>
      </w:r>
      <w:r>
        <w:rPr>
          <w:rFonts w:hint="eastAsia"/>
        </w:rPr>
        <w:t>　　第五节 中国教育益智产品相关行业发展状况分析</w:t>
      </w:r>
      <w:r>
        <w:rPr>
          <w:rFonts w:hint="eastAsia"/>
        </w:rPr>
        <w:br/>
      </w:r>
      <w:r>
        <w:rPr>
          <w:rFonts w:hint="eastAsia"/>
        </w:rPr>
        <w:t>　　　　一、中国儿童益智玩具市场发展状况分析</w:t>
      </w:r>
      <w:r>
        <w:rPr>
          <w:rFonts w:hint="eastAsia"/>
        </w:rPr>
        <w:br/>
      </w:r>
      <w:r>
        <w:rPr>
          <w:rFonts w:hint="eastAsia"/>
        </w:rPr>
        <w:t>　　　　二、中国早期教育行业发展状况分析</w:t>
      </w:r>
      <w:r>
        <w:rPr>
          <w:rFonts w:hint="eastAsia"/>
        </w:rPr>
        <w:br/>
      </w:r>
      <w:r>
        <w:rPr>
          <w:rFonts w:hint="eastAsia"/>
        </w:rPr>
        <w:t>　　　　三、对中国教育益智产品行业发展的影响分析</w:t>
      </w:r>
      <w:r>
        <w:rPr>
          <w:rFonts w:hint="eastAsia"/>
        </w:rPr>
        <w:br/>
      </w:r>
      <w:r>
        <w:rPr>
          <w:rFonts w:hint="eastAsia"/>
        </w:rPr>
        <w:br/>
      </w:r>
      <w:r>
        <w:rPr>
          <w:rFonts w:hint="eastAsia"/>
        </w:rPr>
        <w:t>第三章 中国教育益智产品细分区域市场发展状况分析</w:t>
      </w:r>
      <w:r>
        <w:rPr>
          <w:rFonts w:hint="eastAsia"/>
        </w:rPr>
        <w:br/>
      </w:r>
      <w:r>
        <w:rPr>
          <w:rFonts w:hint="eastAsia"/>
        </w:rPr>
        <w:t>　　第一节 东北地区教育益智产品市场发展状况分析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三、发展趋势分析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华北地区教育益智产品市场发展状况分析</w:t>
      </w:r>
      <w:r>
        <w:rPr>
          <w:rFonts w:hint="eastAsia"/>
        </w:rPr>
        <w:br/>
      </w:r>
      <w:r>
        <w:rPr>
          <w:rFonts w:hint="eastAsia"/>
        </w:rPr>
        <w:t>　　第三节 华东地区教育益智产品市场发展状况分析</w:t>
      </w:r>
      <w:r>
        <w:rPr>
          <w:rFonts w:hint="eastAsia"/>
        </w:rPr>
        <w:br/>
      </w:r>
      <w:r>
        <w:rPr>
          <w:rFonts w:hint="eastAsia"/>
        </w:rPr>
        <w:t>　　第四节 华中地区教育益智产品市场发展状况分析</w:t>
      </w:r>
      <w:r>
        <w:rPr>
          <w:rFonts w:hint="eastAsia"/>
        </w:rPr>
        <w:br/>
      </w:r>
      <w:r>
        <w:rPr>
          <w:rFonts w:hint="eastAsia"/>
        </w:rPr>
        <w:t>　　第五节 华南地区教育益智产品市场发展状况分析</w:t>
      </w:r>
      <w:r>
        <w:rPr>
          <w:rFonts w:hint="eastAsia"/>
        </w:rPr>
        <w:br/>
      </w:r>
      <w:r>
        <w:rPr>
          <w:rFonts w:hint="eastAsia"/>
        </w:rPr>
        <w:t>　　第六节 西部地区教育益智产品市场发展状况分析</w:t>
      </w:r>
      <w:r>
        <w:rPr>
          <w:rFonts w:hint="eastAsia"/>
        </w:rPr>
        <w:br/>
      </w:r>
      <w:r>
        <w:rPr>
          <w:rFonts w:hint="eastAsia"/>
        </w:rPr>
        <w:t>　　第七节 中国教育益智产品行业各细分区域市场发展状况对比分析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第四章 中国教育益智产品行业市场消费者需求特征及趋势分析</w:t>
      </w:r>
      <w:r>
        <w:rPr>
          <w:rFonts w:hint="eastAsia"/>
        </w:rPr>
        <w:br/>
      </w:r>
      <w:r>
        <w:rPr>
          <w:rFonts w:hint="eastAsia"/>
        </w:rPr>
        <w:t>　　第一节 中国教育益智产品行业市场消费者需求变量分析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中国教育益智产品行业市场消费者需求趋势分析</w:t>
      </w:r>
      <w:r>
        <w:rPr>
          <w:rFonts w:hint="eastAsia"/>
        </w:rPr>
        <w:br/>
      </w:r>
      <w:r>
        <w:rPr>
          <w:rFonts w:hint="eastAsia"/>
        </w:rPr>
        <w:br/>
      </w:r>
      <w:r>
        <w:rPr>
          <w:rFonts w:hint="eastAsia"/>
        </w:rPr>
        <w:t>第五章 中国教育益智产品市场投融资与并购特征及趋势分析</w:t>
      </w:r>
      <w:r>
        <w:rPr>
          <w:rFonts w:hint="eastAsia"/>
        </w:rPr>
        <w:br/>
      </w:r>
      <w:r>
        <w:rPr>
          <w:rFonts w:hint="eastAsia"/>
        </w:rPr>
        <w:t>　　第一节 中国教育益智产品市场投融资与并购现状</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第二节 中国教育益智产品市场投融资与并购趋势</w:t>
      </w:r>
      <w:r>
        <w:rPr>
          <w:rFonts w:hint="eastAsia"/>
        </w:rPr>
        <w:br/>
      </w:r>
      <w:r>
        <w:rPr>
          <w:rFonts w:hint="eastAsia"/>
        </w:rPr>
        <w:t>　　　　一、投资规模趋势分析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五、投资回报趋势分析</w:t>
      </w:r>
      <w:r>
        <w:rPr>
          <w:rFonts w:hint="eastAsia"/>
        </w:rPr>
        <w:br/>
      </w:r>
      <w:r>
        <w:rPr>
          <w:rFonts w:hint="eastAsia"/>
        </w:rPr>
        <w:br/>
      </w:r>
      <w:r>
        <w:rPr>
          <w:rFonts w:hint="eastAsia"/>
        </w:rPr>
        <w:t>第六章 中国教育益智产品行业国际主体企业综合竞争力分析</w:t>
      </w:r>
      <w:r>
        <w:rPr>
          <w:rFonts w:hint="eastAsia"/>
        </w:rPr>
        <w:br/>
      </w:r>
      <w:r>
        <w:rPr>
          <w:rFonts w:hint="eastAsia"/>
        </w:rPr>
        <w:t>　　第一节 美国LeapFrog</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四、人力资源分析</w:t>
      </w:r>
      <w:r>
        <w:rPr>
          <w:rFonts w:hint="eastAsia"/>
        </w:rPr>
        <w:br/>
      </w:r>
      <w:r>
        <w:rPr>
          <w:rFonts w:hint="eastAsia"/>
        </w:rPr>
        <w:t>　　　　五、研发力量分析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意大利卡思奇</w:t>
      </w:r>
      <w:r>
        <w:rPr>
          <w:rFonts w:hint="eastAsia"/>
        </w:rPr>
        <w:br/>
      </w:r>
      <w:r>
        <w:rPr>
          <w:rFonts w:hint="eastAsia"/>
        </w:rPr>
        <w:br/>
      </w:r>
      <w:r>
        <w:rPr>
          <w:rFonts w:hint="eastAsia"/>
        </w:rPr>
        <w:t>第七章 中国教育益智产品行业国内主体企业综合竞争力分析</w:t>
      </w:r>
      <w:r>
        <w:rPr>
          <w:rFonts w:hint="eastAsia"/>
        </w:rPr>
        <w:br/>
      </w:r>
      <w:r>
        <w:rPr>
          <w:rFonts w:hint="eastAsia"/>
        </w:rPr>
        <w:t>　　第一节 华夏爱婴教育集团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四、人力资源分析</w:t>
      </w:r>
      <w:r>
        <w:rPr>
          <w:rFonts w:hint="eastAsia"/>
        </w:rPr>
        <w:br/>
      </w:r>
      <w:r>
        <w:rPr>
          <w:rFonts w:hint="eastAsia"/>
        </w:rPr>
        <w:t>　　　　五、研发力量分析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好孩子集团</w:t>
      </w:r>
      <w:r>
        <w:rPr>
          <w:rFonts w:hint="eastAsia"/>
        </w:rPr>
        <w:br/>
      </w:r>
      <w:r>
        <w:rPr>
          <w:rFonts w:hint="eastAsia"/>
        </w:rPr>
        <w:t>　　第三节 北京神州智慧星教育咨询中心</w:t>
      </w:r>
      <w:r>
        <w:rPr>
          <w:rFonts w:hint="eastAsia"/>
        </w:rPr>
        <w:br/>
      </w:r>
      <w:r>
        <w:rPr>
          <w:rFonts w:hint="eastAsia"/>
        </w:rPr>
        <w:t>　　第四节 广州佳学仕电子科技有限公司</w:t>
      </w:r>
      <w:r>
        <w:rPr>
          <w:rFonts w:hint="eastAsia"/>
        </w:rPr>
        <w:br/>
      </w:r>
      <w:r>
        <w:rPr>
          <w:rFonts w:hint="eastAsia"/>
        </w:rPr>
        <w:t>　　第五节 中国香港伟易达公司</w:t>
      </w:r>
      <w:r>
        <w:rPr>
          <w:rFonts w:hint="eastAsia"/>
        </w:rPr>
        <w:br/>
      </w:r>
      <w:r>
        <w:rPr>
          <w:rFonts w:hint="eastAsia"/>
        </w:rPr>
        <w:t>　　第六节 中国香港小牛顿国际企业集团</w:t>
      </w:r>
      <w:r>
        <w:rPr>
          <w:rFonts w:hint="eastAsia"/>
        </w:rPr>
        <w:br/>
      </w:r>
      <w:r>
        <w:rPr>
          <w:rFonts w:hint="eastAsia"/>
        </w:rPr>
        <w:br/>
      </w:r>
      <w:r>
        <w:rPr>
          <w:rFonts w:hint="eastAsia"/>
        </w:rPr>
        <w:t>第八章 中国教育益智产品行业市场投资机会与风险分析（SWOT分析法）</w:t>
      </w:r>
      <w:r>
        <w:rPr>
          <w:rFonts w:hint="eastAsia"/>
        </w:rPr>
        <w:br/>
      </w:r>
      <w:r>
        <w:rPr>
          <w:rFonts w:hint="eastAsia"/>
        </w:rPr>
        <w:t>　　第一节 中国教育益智产品行业市场投资优势分析</w:t>
      </w:r>
      <w:r>
        <w:rPr>
          <w:rFonts w:hint="eastAsia"/>
        </w:rPr>
        <w:br/>
      </w:r>
      <w:r>
        <w:rPr>
          <w:rFonts w:hint="eastAsia"/>
        </w:rPr>
        <w:t>　　第二节 中国教育益智产品行业市场投资劣势分析</w:t>
      </w:r>
      <w:r>
        <w:rPr>
          <w:rFonts w:hint="eastAsia"/>
        </w:rPr>
        <w:br/>
      </w:r>
      <w:r>
        <w:rPr>
          <w:rFonts w:hint="eastAsia"/>
        </w:rPr>
        <w:t>　　第三节 中国教育益智产品行业市场投资机会分析</w:t>
      </w:r>
      <w:r>
        <w:rPr>
          <w:rFonts w:hint="eastAsia"/>
        </w:rPr>
        <w:br/>
      </w:r>
      <w:r>
        <w:rPr>
          <w:rFonts w:hint="eastAsia"/>
        </w:rPr>
        <w:t>　　第四节 中国教育益智产品行业市场投资风险分析</w:t>
      </w:r>
      <w:r>
        <w:rPr>
          <w:rFonts w:hint="eastAsia"/>
        </w:rPr>
        <w:br/>
      </w:r>
      <w:r>
        <w:rPr>
          <w:rFonts w:hint="eastAsia"/>
        </w:rPr>
        <w:br/>
      </w:r>
      <w:r>
        <w:rPr>
          <w:rFonts w:hint="eastAsia"/>
        </w:rPr>
        <w:t>第九章 中国教育益智产品市场研究成果及战略决策建议</w:t>
      </w:r>
      <w:r>
        <w:rPr>
          <w:rFonts w:hint="eastAsia"/>
        </w:rPr>
        <w:br/>
      </w:r>
      <w:r>
        <w:rPr>
          <w:rFonts w:hint="eastAsia"/>
        </w:rPr>
        <w:t>　　第一节 中国教育益智产品市场研究成果</w:t>
      </w:r>
      <w:r>
        <w:rPr>
          <w:rFonts w:hint="eastAsia"/>
        </w:rPr>
        <w:br/>
      </w:r>
      <w:r>
        <w:rPr>
          <w:rFonts w:hint="eastAsia"/>
        </w:rPr>
        <w:t>　　第二节 [~中~智~林~]中国教育益智产品市场战略决策建议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98e38e80c4ce1" w:history="1">
        <w:r>
          <w:rPr>
            <w:rStyle w:val="Hyperlink"/>
          </w:rPr>
          <w:t>2007－2008年中国教育益智产品行业市场深度调研及战略决策咨询报告</w:t>
        </w:r>
      </w:hyperlink>
      <w:r>
        <w:rPr>
          <w:color w:val="C00000"/>
        </w:rPr>
        <w:t>》，报告编号：</w:t>
      </w:r>
      <w:r>
        <w:rPr>
          <w:rFonts w:hint="eastAsia"/>
          <w:color w:val="C00000"/>
        </w:rPr>
        <w:t>0231278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98e38e80c4ce1" w:history="1">
        <w:r>
          <w:rPr>
            <w:rStyle w:val="Hyperlink"/>
          </w:rPr>
          <w:t>https://www.20087.com/2008-06/R_2007_2008jiaoyuyizhichanpinshichangsBaoGao.html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5d2eca31048d0" w:history="1">
      <w:r>
        <w:rPr>
          <w:rStyle w:val="Hyperlink"/>
        </w:rPr>
        <w:t>2007－2008年中国教育益智产品行业市场深度调研及战略决策咨询报告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jiaoyuyizhichanpinshichangsBaoGao.html" TargetMode="External" Id="Rf6d98e38e80c4ce1" /></Relationships>
</file>

<file path=word/_rels/header2.xml.rels>&#65279;<?xml version="1.0" encoding="utf-8"?><Relationships xmlns="http://schemas.openxmlformats.org/package/2006/relationships"><Relationship Type="http://schemas.openxmlformats.org/officeDocument/2006/relationships/hyperlink" Target="https://www.20087.com/2008-06/R_2007_2008jiaoyuyizhichanpinshichangsBaoGao.html" TargetMode="External" Id="R6455d2eca310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2008-06-01T02:55:00Z</dcterms:created>
  <dcterms:modified xsi:type="dcterms:W3CDTF">2008-06-01T03:55:00Z</dcterms:modified>
  <dc:subject>2007－2008年中国教育益智产品行业市场深度调研及战略决策咨询报告</dc:subject>
  <dc:title>2007－2008年中国教育益智产品行业市场深度调研及战略决策咨询报告</dc:title>
  <cp:keywords>2007－2008年中国教育益智产品行业市场深度调研及战略决策咨询报告</cp:keywords>
  <dc:description>2007－2008年中国教育益智产品行业市场深度调研及战略决策咨询报告</dc:description>
</cp:coreProperties>
</file>