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9f660f26146f1" w:history="1">
              <w:r>
                <w:rPr>
                  <w:rStyle w:val="Hyperlink"/>
                </w:rPr>
                <w:t>2007-2008年中国网页游戏行业发展报告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9f660f26146f1" w:history="1">
              <w:r>
                <w:rPr>
                  <w:rStyle w:val="Hyperlink"/>
                </w:rPr>
                <w:t>2007-2008年中国网页游戏行业发展报告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9f660f26146f1" w:history="1">
                <w:r>
                  <w:rPr>
                    <w:rStyle w:val="Hyperlink"/>
                  </w:rPr>
                  <w:t>https://www.20087.com/2008-06/R_2007_2008wangyeyouxifazhanBaoGao.html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2007年中国网页游戏的用户规模为250万人，预计到2008年用户规模将达到900万人，同比增长260%。保守估计，随后的三年中网页游戏的用户以每年500万人左右的速度增长，预计到2010年将突破2000万人，达到2020万人。</w:t>
      </w:r>
      <w:r>
        <w:rPr>
          <w:rFonts w:hint="eastAsia"/>
        </w:rPr>
        <w:br/>
      </w:r>
      <w:r>
        <w:rPr>
          <w:rFonts w:hint="eastAsia"/>
        </w:rPr>
        <w:t>　　Page—5 I.研究方法</w:t>
      </w:r>
      <w:r>
        <w:rPr>
          <w:rFonts w:hint="eastAsia"/>
        </w:rPr>
        <w:br/>
      </w:r>
      <w:r>
        <w:rPr>
          <w:rFonts w:hint="eastAsia"/>
        </w:rPr>
        <w:t>　　Page—5 II. 样本说明</w:t>
      </w:r>
      <w:r>
        <w:rPr>
          <w:rFonts w:hint="eastAsia"/>
        </w:rPr>
        <w:br/>
      </w:r>
      <w:r>
        <w:rPr>
          <w:rFonts w:hint="eastAsia"/>
        </w:rPr>
        <w:t>　　Page—6 III. 概念定义</w:t>
      </w:r>
      <w:r>
        <w:rPr>
          <w:rFonts w:hint="eastAsia"/>
        </w:rPr>
        <w:br/>
      </w:r>
      <w:r>
        <w:rPr>
          <w:rFonts w:hint="eastAsia"/>
        </w:rPr>
        <w:t>　　Page—7 IV. 报告摘要</w:t>
      </w:r>
      <w:r>
        <w:rPr>
          <w:rFonts w:hint="eastAsia"/>
        </w:rPr>
        <w:br/>
      </w:r>
      <w:r>
        <w:rPr>
          <w:rFonts w:hint="eastAsia"/>
        </w:rPr>
        <w:t>　　Page—8 V. 报告正文</w:t>
      </w:r>
      <w:r>
        <w:rPr>
          <w:rFonts w:hint="eastAsia"/>
        </w:rPr>
        <w:br/>
      </w:r>
      <w:r>
        <w:rPr>
          <w:rFonts w:hint="eastAsia"/>
        </w:rPr>
        <w:t>　　Page—8 1. 网络游戏定义和分类</w:t>
      </w:r>
      <w:r>
        <w:rPr>
          <w:rFonts w:hint="eastAsia"/>
        </w:rPr>
        <w:br/>
      </w:r>
      <w:r>
        <w:rPr>
          <w:rFonts w:hint="eastAsia"/>
        </w:rPr>
        <w:t>　　Page—8 1.1.电子游戏的定义和分类</w:t>
      </w:r>
      <w:r>
        <w:rPr>
          <w:rFonts w:hint="eastAsia"/>
        </w:rPr>
        <w:br/>
      </w:r>
      <w:r>
        <w:rPr>
          <w:rFonts w:hint="eastAsia"/>
        </w:rPr>
        <w:t>　　Page—9 1.2.网络游戏的定义和分类</w:t>
      </w:r>
      <w:r>
        <w:rPr>
          <w:rFonts w:hint="eastAsia"/>
        </w:rPr>
        <w:br/>
      </w:r>
      <w:r>
        <w:rPr>
          <w:rFonts w:hint="eastAsia"/>
        </w:rPr>
        <w:t>　　Page—9 1.2.1. 大型多人在线游戏</w:t>
      </w:r>
      <w:r>
        <w:rPr>
          <w:rFonts w:hint="eastAsia"/>
        </w:rPr>
        <w:br/>
      </w:r>
      <w:r>
        <w:rPr>
          <w:rFonts w:hint="eastAsia"/>
        </w:rPr>
        <w:t>　　Page—9 1.2.2. 多人在线游戏</w:t>
      </w:r>
      <w:r>
        <w:rPr>
          <w:rFonts w:hint="eastAsia"/>
        </w:rPr>
        <w:br/>
      </w:r>
      <w:r>
        <w:rPr>
          <w:rFonts w:hint="eastAsia"/>
        </w:rPr>
        <w:t>　　Page—9 1.2.3. 平台游戏</w:t>
      </w:r>
      <w:r>
        <w:rPr>
          <w:rFonts w:hint="eastAsia"/>
        </w:rPr>
        <w:br/>
      </w:r>
      <w:r>
        <w:rPr>
          <w:rFonts w:hint="eastAsia"/>
        </w:rPr>
        <w:t>　　Page—10 1.2.4. 网页游戏</w:t>
      </w:r>
      <w:r>
        <w:rPr>
          <w:rFonts w:hint="eastAsia"/>
        </w:rPr>
        <w:br/>
      </w:r>
      <w:r>
        <w:rPr>
          <w:rFonts w:hint="eastAsia"/>
        </w:rPr>
        <w:t>　　Page—11 2.全球网页游戏发展概述</w:t>
      </w:r>
      <w:r>
        <w:rPr>
          <w:rFonts w:hint="eastAsia"/>
        </w:rPr>
        <w:br/>
      </w:r>
      <w:r>
        <w:rPr>
          <w:rFonts w:hint="eastAsia"/>
        </w:rPr>
        <w:t>　　Page—11 2.1. 2008年2月全球MMOG游戏市场份额</w:t>
      </w:r>
      <w:r>
        <w:rPr>
          <w:rFonts w:hint="eastAsia"/>
        </w:rPr>
        <w:br/>
      </w:r>
      <w:r>
        <w:rPr>
          <w:rFonts w:hint="eastAsia"/>
        </w:rPr>
        <w:t>　　Page—12 2.2. 2007-2012美国网页游戏广告市场规模</w:t>
      </w:r>
      <w:r>
        <w:rPr>
          <w:rFonts w:hint="eastAsia"/>
        </w:rPr>
        <w:br/>
      </w:r>
      <w:r>
        <w:rPr>
          <w:rFonts w:hint="eastAsia"/>
        </w:rPr>
        <w:t>　　Page—13 2.3. 2007-2012年美国网页游戏占游戏广告收入比重</w:t>
      </w:r>
      <w:r>
        <w:rPr>
          <w:rFonts w:hint="eastAsia"/>
        </w:rPr>
        <w:br/>
      </w:r>
      <w:r>
        <w:rPr>
          <w:rFonts w:hint="eastAsia"/>
        </w:rPr>
        <w:t>　　Page—14 3.中国网页游戏市场概述</w:t>
      </w:r>
      <w:r>
        <w:rPr>
          <w:rFonts w:hint="eastAsia"/>
        </w:rPr>
        <w:br/>
      </w:r>
      <w:r>
        <w:rPr>
          <w:rFonts w:hint="eastAsia"/>
        </w:rPr>
        <w:t>　　Page—14 3.1. 中国网页游戏用户规模</w:t>
      </w:r>
      <w:r>
        <w:rPr>
          <w:rFonts w:hint="eastAsia"/>
        </w:rPr>
        <w:br/>
      </w:r>
      <w:r>
        <w:rPr>
          <w:rFonts w:hint="eastAsia"/>
        </w:rPr>
        <w:t>　　Page—15 3.2. 中国网页游戏市场规模</w:t>
      </w:r>
      <w:r>
        <w:rPr>
          <w:rFonts w:hint="eastAsia"/>
        </w:rPr>
        <w:br/>
      </w:r>
      <w:r>
        <w:rPr>
          <w:rFonts w:hint="eastAsia"/>
        </w:rPr>
        <w:t>　　Page—16 3.3. 中国网页游戏用户付费率</w:t>
      </w:r>
      <w:r>
        <w:rPr>
          <w:rFonts w:hint="eastAsia"/>
        </w:rPr>
        <w:br/>
      </w:r>
      <w:r>
        <w:rPr>
          <w:rFonts w:hint="eastAsia"/>
        </w:rPr>
        <w:t>　　Page—17 3.4. 中国网页游戏用户ARPU值</w:t>
      </w:r>
      <w:r>
        <w:rPr>
          <w:rFonts w:hint="eastAsia"/>
        </w:rPr>
        <w:br/>
      </w:r>
      <w:r>
        <w:rPr>
          <w:rFonts w:hint="eastAsia"/>
        </w:rPr>
        <w:t>　　Page—18 3.5. 中国网页游戏运营商收入构成</w:t>
      </w:r>
      <w:r>
        <w:rPr>
          <w:rFonts w:hint="eastAsia"/>
        </w:rPr>
        <w:br/>
      </w:r>
      <w:r>
        <w:rPr>
          <w:rFonts w:hint="eastAsia"/>
        </w:rPr>
        <w:t>　　Page—19 3.6. 网页游戏对网游行业的影响力</w:t>
      </w:r>
      <w:r>
        <w:rPr>
          <w:rFonts w:hint="eastAsia"/>
        </w:rPr>
        <w:br/>
      </w:r>
      <w:r>
        <w:rPr>
          <w:rFonts w:hint="eastAsia"/>
        </w:rPr>
        <w:t>　　Page—20 3.7. 中国网页游戏行业发展建议</w:t>
      </w:r>
      <w:r>
        <w:rPr>
          <w:rFonts w:hint="eastAsia"/>
        </w:rPr>
        <w:br/>
      </w:r>
      <w:r>
        <w:rPr>
          <w:rFonts w:hint="eastAsia"/>
        </w:rPr>
        <w:t>　　Page—21 4.网页游戏发展PEST分析</w:t>
      </w:r>
      <w:r>
        <w:rPr>
          <w:rFonts w:hint="eastAsia"/>
        </w:rPr>
        <w:br/>
      </w:r>
      <w:r>
        <w:rPr>
          <w:rFonts w:hint="eastAsia"/>
        </w:rPr>
        <w:t>　　Page—21 4.1. 政策环境分析</w:t>
      </w:r>
      <w:r>
        <w:rPr>
          <w:rFonts w:hint="eastAsia"/>
        </w:rPr>
        <w:br/>
      </w:r>
      <w:r>
        <w:rPr>
          <w:rFonts w:hint="eastAsia"/>
        </w:rPr>
        <w:t>　　Page—22 4.2. 经济环境分析</w:t>
      </w:r>
      <w:r>
        <w:rPr>
          <w:rFonts w:hint="eastAsia"/>
        </w:rPr>
        <w:br/>
      </w:r>
      <w:r>
        <w:rPr>
          <w:rFonts w:hint="eastAsia"/>
        </w:rPr>
        <w:t>　　Page—23 4.3 社会环境分析</w:t>
      </w:r>
      <w:r>
        <w:rPr>
          <w:rFonts w:hint="eastAsia"/>
        </w:rPr>
        <w:br/>
      </w:r>
      <w:r>
        <w:rPr>
          <w:rFonts w:hint="eastAsia"/>
        </w:rPr>
        <w:t>　　Page—24 4.4. 技术环境分析</w:t>
      </w:r>
      <w:r>
        <w:rPr>
          <w:rFonts w:hint="eastAsia"/>
        </w:rPr>
        <w:br/>
      </w:r>
      <w:r>
        <w:rPr>
          <w:rFonts w:hint="eastAsia"/>
        </w:rPr>
        <w:t>　　Page—25 5. 2008年中国网页游戏产品分析</w:t>
      </w:r>
      <w:r>
        <w:rPr>
          <w:rFonts w:hint="eastAsia"/>
        </w:rPr>
        <w:br/>
      </w:r>
      <w:r>
        <w:rPr>
          <w:rFonts w:hint="eastAsia"/>
        </w:rPr>
        <w:t>　　Page—25 5.1. 2008年中国网页游戏研发地分布</w:t>
      </w:r>
      <w:r>
        <w:rPr>
          <w:rFonts w:hint="eastAsia"/>
        </w:rPr>
        <w:br/>
      </w:r>
      <w:r>
        <w:rPr>
          <w:rFonts w:hint="eastAsia"/>
        </w:rPr>
        <w:t>　　Page—26 5.2. 2008年中国网页游戏类型分布</w:t>
      </w:r>
      <w:r>
        <w:rPr>
          <w:rFonts w:hint="eastAsia"/>
        </w:rPr>
        <w:br/>
      </w:r>
      <w:r>
        <w:rPr>
          <w:rFonts w:hint="eastAsia"/>
        </w:rPr>
        <w:t>　　Page—27 5.3. 2008年中国网页游戏题材分布</w:t>
      </w:r>
      <w:r>
        <w:rPr>
          <w:rFonts w:hint="eastAsia"/>
        </w:rPr>
        <w:br/>
      </w:r>
      <w:r>
        <w:rPr>
          <w:rFonts w:hint="eastAsia"/>
        </w:rPr>
        <w:t>　　Page—28 6. 2008年网页游戏核心运营商介绍</w:t>
      </w:r>
      <w:r>
        <w:rPr>
          <w:rFonts w:hint="eastAsia"/>
        </w:rPr>
        <w:br/>
      </w:r>
      <w:r>
        <w:rPr>
          <w:rFonts w:hint="eastAsia"/>
        </w:rPr>
        <w:t>　　Page—28 6.1. 我要玩51Wan</w:t>
      </w:r>
      <w:r>
        <w:rPr>
          <w:rFonts w:hint="eastAsia"/>
        </w:rPr>
        <w:br/>
      </w:r>
      <w:r>
        <w:rPr>
          <w:rFonts w:hint="eastAsia"/>
        </w:rPr>
        <w:t>　　Page—28 6.1.1. 公司介绍</w:t>
      </w:r>
      <w:r>
        <w:rPr>
          <w:rFonts w:hint="eastAsia"/>
        </w:rPr>
        <w:br/>
      </w:r>
      <w:r>
        <w:rPr>
          <w:rFonts w:hint="eastAsia"/>
        </w:rPr>
        <w:t>　　Page—29 6.1.2. 产品介绍</w:t>
      </w:r>
      <w:r>
        <w:rPr>
          <w:rFonts w:hint="eastAsia"/>
        </w:rPr>
        <w:br/>
      </w:r>
      <w:r>
        <w:rPr>
          <w:rFonts w:hint="eastAsia"/>
        </w:rPr>
        <w:t>　　Page—32 6.2. 猫扑 《猫游记》</w:t>
      </w:r>
      <w:r>
        <w:rPr>
          <w:rFonts w:hint="eastAsia"/>
        </w:rPr>
        <w:br/>
      </w:r>
      <w:r>
        <w:rPr>
          <w:rFonts w:hint="eastAsia"/>
        </w:rPr>
        <w:t>　　Page—32 6.2.1 公司介绍</w:t>
      </w:r>
      <w:r>
        <w:rPr>
          <w:rFonts w:hint="eastAsia"/>
        </w:rPr>
        <w:br/>
      </w:r>
      <w:r>
        <w:rPr>
          <w:rFonts w:hint="eastAsia"/>
        </w:rPr>
        <w:t>　　Page—32 6.2.2. 《猫游记》特点</w:t>
      </w:r>
      <w:r>
        <w:rPr>
          <w:rFonts w:hint="eastAsia"/>
        </w:rPr>
        <w:br/>
      </w:r>
      <w:r>
        <w:rPr>
          <w:rFonts w:hint="eastAsia"/>
        </w:rPr>
        <w:t>　　Page—32 6.2.3. 《猫游记》大事记</w:t>
      </w:r>
      <w:r>
        <w:rPr>
          <w:rFonts w:hint="eastAsia"/>
        </w:rPr>
        <w:br/>
      </w:r>
      <w:r>
        <w:rPr>
          <w:rFonts w:hint="eastAsia"/>
        </w:rPr>
        <w:t>　　Page—33 7. 网页游戏用户行为分析</w:t>
      </w:r>
      <w:r>
        <w:rPr>
          <w:rFonts w:hint="eastAsia"/>
        </w:rPr>
        <w:br/>
      </w:r>
      <w:r>
        <w:rPr>
          <w:rFonts w:hint="eastAsia"/>
        </w:rPr>
        <w:t>　　Page—33 7.1. 网页游戏用户基本属性</w:t>
      </w:r>
      <w:r>
        <w:rPr>
          <w:rFonts w:hint="eastAsia"/>
        </w:rPr>
        <w:br/>
      </w:r>
      <w:r>
        <w:rPr>
          <w:rFonts w:hint="eastAsia"/>
        </w:rPr>
        <w:t>　　Page—33 7.1.1. 网页游戏用户与全体网络游戏用户的性别差异</w:t>
      </w:r>
      <w:r>
        <w:rPr>
          <w:rFonts w:hint="eastAsia"/>
        </w:rPr>
        <w:br/>
      </w:r>
      <w:r>
        <w:rPr>
          <w:rFonts w:hint="eastAsia"/>
        </w:rPr>
        <w:t>　　Page—34 7.1.2. 网页游戏用户与全体网络游戏用户的年龄差异</w:t>
      </w:r>
      <w:r>
        <w:rPr>
          <w:rFonts w:hint="eastAsia"/>
        </w:rPr>
        <w:br/>
      </w:r>
      <w:r>
        <w:rPr>
          <w:rFonts w:hint="eastAsia"/>
        </w:rPr>
        <w:t>　　Page—35 7.1.3. 网页游戏用户与全体网络游戏用户的学历差异</w:t>
      </w:r>
      <w:r>
        <w:rPr>
          <w:rFonts w:hint="eastAsia"/>
        </w:rPr>
        <w:br/>
      </w:r>
      <w:r>
        <w:rPr>
          <w:rFonts w:hint="eastAsia"/>
        </w:rPr>
        <w:t>　　Page—36 7.1.4. 网页游戏用户与全体网络游戏用户的收入差异</w:t>
      </w:r>
      <w:r>
        <w:rPr>
          <w:rFonts w:hint="eastAsia"/>
        </w:rPr>
        <w:br/>
      </w:r>
      <w:r>
        <w:rPr>
          <w:rFonts w:hint="eastAsia"/>
        </w:rPr>
        <w:t>　　Page—37 7.1.5. 网页游戏用户与全体网络游戏用户的职业差异</w:t>
      </w:r>
      <w:r>
        <w:rPr>
          <w:rFonts w:hint="eastAsia"/>
        </w:rPr>
        <w:br/>
      </w:r>
      <w:r>
        <w:rPr>
          <w:rFonts w:hint="eastAsia"/>
        </w:rPr>
        <w:t>　　Page—38 7.2. 网页游戏用户游戏习惯分析</w:t>
      </w:r>
      <w:r>
        <w:rPr>
          <w:rFonts w:hint="eastAsia"/>
        </w:rPr>
        <w:br/>
      </w:r>
      <w:r>
        <w:rPr>
          <w:rFonts w:hint="eastAsia"/>
        </w:rPr>
        <w:t>　　Page—38 7.2.1. 网页游戏用户接触网页游戏的时间</w:t>
      </w:r>
      <w:r>
        <w:rPr>
          <w:rFonts w:hint="eastAsia"/>
        </w:rPr>
        <w:br/>
      </w:r>
      <w:r>
        <w:rPr>
          <w:rFonts w:hint="eastAsia"/>
        </w:rPr>
        <w:t>　　Page—39 7.2.2. 网页游戏用户持续玩一款游戏的时间</w:t>
      </w:r>
      <w:r>
        <w:rPr>
          <w:rFonts w:hint="eastAsia"/>
        </w:rPr>
        <w:br/>
      </w:r>
      <w:r>
        <w:rPr>
          <w:rFonts w:hint="eastAsia"/>
        </w:rPr>
        <w:t>　　Page—40 7.2.3. 网页游戏用户最常游戏地点</w:t>
      </w:r>
      <w:r>
        <w:rPr>
          <w:rFonts w:hint="eastAsia"/>
        </w:rPr>
        <w:br/>
      </w:r>
      <w:r>
        <w:rPr>
          <w:rFonts w:hint="eastAsia"/>
        </w:rPr>
        <w:t>　　Page—42 7.2.4. 用户选择玩网络游戏的主要原因</w:t>
      </w:r>
      <w:r>
        <w:rPr>
          <w:rFonts w:hint="eastAsia"/>
        </w:rPr>
        <w:br/>
      </w:r>
      <w:r>
        <w:rPr>
          <w:rFonts w:hint="eastAsia"/>
        </w:rPr>
        <w:t>　　Page—43 7.2.5. 用户离开某款游戏的主要原因</w:t>
      </w:r>
      <w:r>
        <w:rPr>
          <w:rFonts w:hint="eastAsia"/>
        </w:rPr>
        <w:br/>
      </w:r>
      <w:r>
        <w:rPr>
          <w:rFonts w:hint="eastAsia"/>
        </w:rPr>
        <w:t>　　Page—44 7.3. 网页游戏用户喜好分析</w:t>
      </w:r>
      <w:r>
        <w:rPr>
          <w:rFonts w:hint="eastAsia"/>
        </w:rPr>
        <w:br/>
      </w:r>
      <w:r>
        <w:rPr>
          <w:rFonts w:hint="eastAsia"/>
        </w:rPr>
        <w:t>　　Page—44 7.3.1. 不同性别的网页游戏用户游戏喜好差异</w:t>
      </w:r>
      <w:r>
        <w:rPr>
          <w:rFonts w:hint="eastAsia"/>
        </w:rPr>
        <w:br/>
      </w:r>
      <w:r>
        <w:rPr>
          <w:rFonts w:hint="eastAsia"/>
        </w:rPr>
        <w:t>　　Page—45 7.3.2. 不同性别的网页游戏用户游戏呈现方式喜好差异</w:t>
      </w:r>
      <w:r>
        <w:rPr>
          <w:rFonts w:hint="eastAsia"/>
        </w:rPr>
        <w:br/>
      </w:r>
      <w:r>
        <w:rPr>
          <w:rFonts w:hint="eastAsia"/>
        </w:rPr>
        <w:t>　　Page—46 7.3.3. 网页游戏用户玩其他游戏的比例</w:t>
      </w:r>
      <w:r>
        <w:rPr>
          <w:rFonts w:hint="eastAsia"/>
        </w:rPr>
        <w:br/>
      </w:r>
      <w:r>
        <w:rPr>
          <w:rFonts w:hint="eastAsia"/>
        </w:rPr>
        <w:t>　　Page—47 7.3.4. 不同性别的网页游戏用户评判游戏优劣标准的差异</w:t>
      </w:r>
      <w:r>
        <w:rPr>
          <w:rFonts w:hint="eastAsia"/>
        </w:rPr>
        <w:br/>
      </w:r>
      <w:r>
        <w:rPr>
          <w:rFonts w:hint="eastAsia"/>
        </w:rPr>
        <w:t>　　Page—48 7.3.5. 游戏用户与全体网络游戏用户对游戏内置广告的接受程度</w:t>
      </w:r>
      <w:r>
        <w:rPr>
          <w:rFonts w:hint="eastAsia"/>
        </w:rPr>
        <w:br/>
      </w:r>
      <w:r>
        <w:rPr>
          <w:rFonts w:hint="eastAsia"/>
        </w:rPr>
        <w:t>　　Page—49 7.3.6. 网页游戏用户接受游戏内置广告的条件</w:t>
      </w:r>
      <w:r>
        <w:rPr>
          <w:rFonts w:hint="eastAsia"/>
        </w:rPr>
        <w:br/>
      </w:r>
      <w:r>
        <w:rPr>
          <w:rFonts w:hint="eastAsia"/>
        </w:rPr>
        <w:t>　　Page—50 7.4. 网页游戏用户消费行为分析</w:t>
      </w:r>
      <w:r>
        <w:rPr>
          <w:rFonts w:hint="eastAsia"/>
        </w:rPr>
        <w:br/>
      </w:r>
      <w:r>
        <w:rPr>
          <w:rFonts w:hint="eastAsia"/>
        </w:rPr>
        <w:t>　　Page—50 7.4.1. 不同性别的网页游戏用户的消费差异</w:t>
      </w:r>
      <w:r>
        <w:rPr>
          <w:rFonts w:hint="eastAsia"/>
        </w:rPr>
        <w:br/>
      </w:r>
      <w:r>
        <w:rPr>
          <w:rFonts w:hint="eastAsia"/>
        </w:rPr>
        <w:t>　　Page—51 7.4.2. 网页游戏用户最常使用的支付方式</w:t>
      </w:r>
      <w:r>
        <w:rPr>
          <w:rFonts w:hint="eastAsia"/>
        </w:rPr>
        <w:br/>
      </w:r>
      <w:r>
        <w:rPr>
          <w:rFonts w:hint="eastAsia"/>
        </w:rPr>
        <w:t>　　Page—52 7.4.5. 网页游戏最喜欢的收费模式</w:t>
      </w:r>
      <w:r>
        <w:rPr>
          <w:rFonts w:hint="eastAsia"/>
        </w:rPr>
        <w:br/>
      </w:r>
      <w:r>
        <w:rPr>
          <w:rFonts w:hint="eastAsia"/>
        </w:rPr>
        <w:t>　　Page—53 法律声明</w:t>
      </w:r>
      <w:r>
        <w:rPr>
          <w:rFonts w:hint="eastAsia"/>
        </w:rPr>
        <w:br/>
      </w:r>
      <w:r>
        <w:rPr>
          <w:rFonts w:hint="eastAsia"/>
        </w:rPr>
        <w:t>　　图表目录</w:t>
      </w:r>
      <w:r>
        <w:rPr>
          <w:rFonts w:hint="eastAsia"/>
        </w:rPr>
        <w:br/>
      </w:r>
      <w:r>
        <w:rPr>
          <w:rFonts w:hint="eastAsia"/>
        </w:rPr>
        <w:t>　　Page—7 图1- 1 电子游戏分类</w:t>
      </w:r>
      <w:r>
        <w:rPr>
          <w:rFonts w:hint="eastAsia"/>
        </w:rPr>
        <w:br/>
      </w:r>
      <w:r>
        <w:rPr>
          <w:rFonts w:hint="eastAsia"/>
        </w:rPr>
        <w:t>　　Page—11 图2- 1 2008年2月全球MMOG游戏市场份额</w:t>
      </w:r>
      <w:r>
        <w:rPr>
          <w:rFonts w:hint="eastAsia"/>
        </w:rPr>
        <w:br/>
      </w:r>
      <w:r>
        <w:rPr>
          <w:rFonts w:hint="eastAsia"/>
        </w:rPr>
        <w:t>　　Page—12 图2- 2 2007-2012年美国网页游戏广告市场规模</w:t>
      </w:r>
      <w:r>
        <w:rPr>
          <w:rFonts w:hint="eastAsia"/>
        </w:rPr>
        <w:br/>
      </w:r>
      <w:r>
        <w:rPr>
          <w:rFonts w:hint="eastAsia"/>
        </w:rPr>
        <w:t>　　Page—13 图2- 3 2007-2012年美国网页游戏收入占游戏广告收入比重</w:t>
      </w:r>
      <w:r>
        <w:rPr>
          <w:rFonts w:hint="eastAsia"/>
        </w:rPr>
        <w:br/>
      </w:r>
      <w:r>
        <w:rPr>
          <w:rFonts w:hint="eastAsia"/>
        </w:rPr>
        <w:t>　　Page—14 图3- 1 2007-2011年中国网页游戏用户规模</w:t>
      </w:r>
      <w:r>
        <w:rPr>
          <w:rFonts w:hint="eastAsia"/>
        </w:rPr>
        <w:br/>
      </w:r>
      <w:r>
        <w:rPr>
          <w:rFonts w:hint="eastAsia"/>
        </w:rPr>
        <w:t>　　Page—15 图3- 2 2007-2011年中国网页游戏市场规模</w:t>
      </w:r>
      <w:r>
        <w:rPr>
          <w:rFonts w:hint="eastAsia"/>
        </w:rPr>
        <w:br/>
      </w:r>
      <w:r>
        <w:rPr>
          <w:rFonts w:hint="eastAsia"/>
        </w:rPr>
        <w:t>　　Page—16 图3- 3 2007-2011年中国网页游戏用户付费率</w:t>
      </w:r>
      <w:r>
        <w:rPr>
          <w:rFonts w:hint="eastAsia"/>
        </w:rPr>
        <w:br/>
      </w:r>
      <w:r>
        <w:rPr>
          <w:rFonts w:hint="eastAsia"/>
        </w:rPr>
        <w:t>　　Page—17 图3- 4 2007-2011年网页游戏付费用户ARPU值</w:t>
      </w:r>
      <w:r>
        <w:rPr>
          <w:rFonts w:hint="eastAsia"/>
        </w:rPr>
        <w:br/>
      </w:r>
      <w:r>
        <w:rPr>
          <w:rFonts w:hint="eastAsia"/>
        </w:rPr>
        <w:t>　　Page—33 图7- 1 2008年中国网页游戏用户与全体网络游戏用户性别差异</w:t>
      </w:r>
      <w:r>
        <w:rPr>
          <w:rFonts w:hint="eastAsia"/>
        </w:rPr>
        <w:br/>
      </w:r>
      <w:r>
        <w:rPr>
          <w:rFonts w:hint="eastAsia"/>
        </w:rPr>
        <w:t>　　Page—34 图7- 2 2008年中国网页游戏用户与全体网络游戏用户年龄差异</w:t>
      </w:r>
      <w:r>
        <w:rPr>
          <w:rFonts w:hint="eastAsia"/>
        </w:rPr>
        <w:br/>
      </w:r>
      <w:r>
        <w:rPr>
          <w:rFonts w:hint="eastAsia"/>
        </w:rPr>
        <w:t>　　Page—35 图7- 3 2008年中国网页游戏用户与全体网络游戏用户受教育程度差异</w:t>
      </w:r>
      <w:r>
        <w:rPr>
          <w:rFonts w:hint="eastAsia"/>
        </w:rPr>
        <w:br/>
      </w:r>
      <w:r>
        <w:rPr>
          <w:rFonts w:hint="eastAsia"/>
        </w:rPr>
        <w:t>　　Page—36 图7- 4 2008年中国网页游戏用户与全体网络游戏用户收入差异</w:t>
      </w:r>
      <w:r>
        <w:rPr>
          <w:rFonts w:hint="eastAsia"/>
        </w:rPr>
        <w:br/>
      </w:r>
      <w:r>
        <w:rPr>
          <w:rFonts w:hint="eastAsia"/>
        </w:rPr>
        <w:t>　　Page—37 图7- 5 2008年中国网页游戏用户与全体网络游戏用户职业差异</w:t>
      </w:r>
      <w:r>
        <w:rPr>
          <w:rFonts w:hint="eastAsia"/>
        </w:rPr>
        <w:br/>
      </w:r>
      <w:r>
        <w:rPr>
          <w:rFonts w:hint="eastAsia"/>
        </w:rPr>
        <w:t>　　Page—38 图7- 6 2008年中国网页游戏用户接触网页游戏的时间</w:t>
      </w:r>
      <w:r>
        <w:rPr>
          <w:rFonts w:hint="eastAsia"/>
        </w:rPr>
        <w:br/>
      </w:r>
      <w:r>
        <w:rPr>
          <w:rFonts w:hint="eastAsia"/>
        </w:rPr>
        <w:t>　　Page—39 图7- 7 2008年中国网页游戏用户持续玩一款游戏的时间</w:t>
      </w:r>
      <w:r>
        <w:rPr>
          <w:rFonts w:hint="eastAsia"/>
        </w:rPr>
        <w:br/>
      </w:r>
      <w:r>
        <w:rPr>
          <w:rFonts w:hint="eastAsia"/>
        </w:rPr>
        <w:t>　　Page—40 图7- 8 2008年中国网页游戏用户最常游戏地点</w:t>
      </w:r>
      <w:r>
        <w:rPr>
          <w:rFonts w:hint="eastAsia"/>
        </w:rPr>
        <w:br/>
      </w:r>
      <w:r>
        <w:rPr>
          <w:rFonts w:hint="eastAsia"/>
        </w:rPr>
        <w:t>　　Page—41 图7- 9 2007年中国网络游戏用户主要上网地点</w:t>
      </w:r>
      <w:r>
        <w:rPr>
          <w:rFonts w:hint="eastAsia"/>
        </w:rPr>
        <w:br/>
      </w:r>
      <w:r>
        <w:rPr>
          <w:rFonts w:hint="eastAsia"/>
        </w:rPr>
        <w:t>　　Page—42 图7- 10 2008年中国用户选择玩网络游戏的主要原因</w:t>
      </w:r>
      <w:r>
        <w:rPr>
          <w:rFonts w:hint="eastAsia"/>
        </w:rPr>
        <w:br/>
      </w:r>
      <w:r>
        <w:rPr>
          <w:rFonts w:hint="eastAsia"/>
        </w:rPr>
        <w:t>　　Page—43 图7- 11 2008年中国网页用户离开网页游戏的主要原因</w:t>
      </w:r>
      <w:r>
        <w:rPr>
          <w:rFonts w:hint="eastAsia"/>
        </w:rPr>
        <w:br/>
      </w:r>
      <w:r>
        <w:rPr>
          <w:rFonts w:hint="eastAsia"/>
        </w:rPr>
        <w:t>　　Page—44 图7- 12 2008年中国不同性别的网页游戏用户游戏类型喜好差异</w:t>
      </w:r>
      <w:r>
        <w:rPr>
          <w:rFonts w:hint="eastAsia"/>
        </w:rPr>
        <w:br/>
      </w:r>
      <w:r>
        <w:rPr>
          <w:rFonts w:hint="eastAsia"/>
        </w:rPr>
        <w:t>　　Page—45 图7- 13 2008年中国不同性别的网页游戏用户游戏呈现方式喜好差异</w:t>
      </w:r>
      <w:r>
        <w:rPr>
          <w:rFonts w:hint="eastAsia"/>
        </w:rPr>
        <w:br/>
      </w:r>
      <w:r>
        <w:rPr>
          <w:rFonts w:hint="eastAsia"/>
        </w:rPr>
        <w:t>　　Page—46 图7- 14 2008年中国网页游戏用户玩其他游戏的比例</w:t>
      </w:r>
      <w:r>
        <w:rPr>
          <w:rFonts w:hint="eastAsia"/>
        </w:rPr>
        <w:br/>
      </w:r>
      <w:r>
        <w:rPr>
          <w:rFonts w:hint="eastAsia"/>
        </w:rPr>
        <w:t>　　Page—47 图7- 15 2008年中国不同性别的网页游戏用户评判游戏优劣标准的差异</w:t>
      </w:r>
      <w:r>
        <w:rPr>
          <w:rFonts w:hint="eastAsia"/>
        </w:rPr>
        <w:br/>
      </w:r>
      <w:r>
        <w:rPr>
          <w:rFonts w:hint="eastAsia"/>
        </w:rPr>
        <w:t>　　Page—48 图7- 16 2008年中国网页游戏用户与全体网络游戏用户对游戏内置广告的接受程度</w:t>
      </w:r>
      <w:r>
        <w:rPr>
          <w:rFonts w:hint="eastAsia"/>
        </w:rPr>
        <w:br/>
      </w:r>
      <w:r>
        <w:rPr>
          <w:rFonts w:hint="eastAsia"/>
        </w:rPr>
        <w:t>　　Page—49 图7- 17 2008年中国网页游戏用户接受游戏内置广告的条件</w:t>
      </w:r>
      <w:r>
        <w:rPr>
          <w:rFonts w:hint="eastAsia"/>
        </w:rPr>
        <w:br/>
      </w:r>
      <w:r>
        <w:rPr>
          <w:rFonts w:hint="eastAsia"/>
        </w:rPr>
        <w:t>　　Page—50 图7- 18 2008年中国不同性别的网页游戏用户的消费差异</w:t>
      </w:r>
      <w:r>
        <w:rPr>
          <w:rFonts w:hint="eastAsia"/>
        </w:rPr>
        <w:br/>
      </w:r>
      <w:r>
        <w:rPr>
          <w:rFonts w:hint="eastAsia"/>
        </w:rPr>
        <w:t>　　Page—51 图7- 19 2008年中国网页游戏用户最常使用的支付方式</w:t>
      </w:r>
      <w:r>
        <w:rPr>
          <w:rFonts w:hint="eastAsia"/>
        </w:rPr>
        <w:br/>
      </w:r>
      <w:r>
        <w:rPr>
          <w:rFonts w:hint="eastAsia"/>
        </w:rPr>
        <w:t>　　Page—52 图7- 20 2008年中国网页游戏用户最喜欢的收费模式</w:t>
      </w:r>
      <w:r>
        <w:rPr>
          <w:rFonts w:hint="eastAsia"/>
        </w:rPr>
        <w:br/>
      </w:r>
      <w:r>
        <w:rPr>
          <w:rFonts w:hint="eastAsia"/>
        </w:rPr>
        <w:t>　　Page—41 表7- 12008年中国网页游戏用户主要游戏地点选择</w:t>
      </w:r>
      <w:r>
        <w:rPr>
          <w:rFonts w:hint="eastAsia"/>
        </w:rPr>
        <w:br/>
      </w:r>
      <w:r>
        <w:rPr>
          <w:rFonts w:hint="eastAsia"/>
        </w:rPr>
        <w:t>　　Page—46 表7- 2 2008年中国网页游戏用户对其他类型网络游戏的选择情况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9f660f26146f1" w:history="1">
        <w:r>
          <w:rPr>
            <w:rStyle w:val="Hyperlink"/>
          </w:rPr>
          <w:t>2007-2008年中国网页游戏行业发展报告</w:t>
        </w:r>
      </w:hyperlink>
      <w:r>
        <w:rPr>
          <w:color w:val="C00000"/>
        </w:rPr>
        <w:t>》，报告编号：</w:t>
      </w:r>
      <w:r>
        <w:rPr>
          <w:rFonts w:hint="eastAsia"/>
          <w:color w:val="C00000"/>
        </w:rPr>
        <w:t>023A537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9f660f26146f1" w:history="1">
        <w:r>
          <w:rPr>
            <w:rStyle w:val="Hyperlink"/>
          </w:rPr>
          <w:t>https://www.20087.com/2008-06/R_2007_2008wangyeyouxifazhanBaoGao.html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7439e8730486d" w:history="1">
      <w:r>
        <w:rPr>
          <w:rStyle w:val="Hyperlink"/>
        </w:rPr>
        <w:t>2007-2008年中国网页游戏行业发展报告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wangyeyouxifazhanBaoGao.html" TargetMode="External" Id="Rb109f660f26146f1" /></Relationships>
</file>

<file path=word/_rels/header2.xml.rels>&#65279;<?xml version="1.0" encoding="utf-8"?><Relationships xmlns="http://schemas.openxmlformats.org/package/2006/relationships"><Relationship Type="http://schemas.openxmlformats.org/officeDocument/2006/relationships/hyperlink" Target="https://www.20087.com/2008-06/R_2007_2008wangyeyouxifazhanBaoGao.html" TargetMode="External" Id="R8547439e8730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2008-06-10T07:34:00Z</dcterms:created>
  <dcterms:modified xsi:type="dcterms:W3CDTF">2008-06-10T08:34:00Z</dcterms:modified>
  <dc:subject>2007-2008年中国网页游戏行业发展报告</dc:subject>
  <dc:title>2007-2008年中国网页游戏行业发展报告</dc:title>
  <cp:keywords>2007-2008年中国网页游戏行业发展报告</cp:keywords>
  <dc:description>2007-2008年中国网页游戏行业发展报告</dc:description>
</cp:coreProperties>
</file>