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c3da0201e43ef" w:history="1">
              <w:r>
                <w:rPr>
                  <w:rStyle w:val="Hyperlink"/>
                </w:rPr>
                <w:t>2007-2008年中国ETF基金业市场深度分析及发展趋势研究报告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c3da0201e43ef" w:history="1">
              <w:r>
                <w:rPr>
                  <w:rStyle w:val="Hyperlink"/>
                </w:rPr>
                <w:t>2007-2008年中国ETF基金业市场深度分析及发展趋势研究报告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c3da0201e43ef" w:history="1">
                <w:r>
                  <w:rPr>
                    <w:rStyle w:val="Hyperlink"/>
                  </w:rPr>
                  <w:t>https://www.20087.com/2008-06/R_2007_2008jijinyeshichangshendufenxijBaoGao.html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首只ETF发行于加拿大，而后美国证券交易所参考TIPS的架构，发行以S&amp;P500为追踪标的的SPDR，由于SPDR的推出非常受投资者青睐，此后类似产品便层出不穷，除美、加外，中国香港、德国、荷兰、瑞士、英国、日本、新加坡、韩国、中国台湾、澳洲和中国都有ETF产品上市。到2011年，全球ETF的资产管理规模将达到2万亿美元，主要理由如下：①投资ETF的机构投资者和个人投资者的数量持续增长；②由于法律法规的放宽，美国和欧洲的共同基金投资ETF的比例增加；③各种指数迅速发展，包括各种类型的股票指数、债券指数以及商品指数等；④各种投资风格产品的开发与增加，包括基于ETF的分离β产品等；⑤交易所和ETF管理人计划发行的ETF数量较多.</w:t>
      </w:r>
      <w:r>
        <w:rPr>
          <w:rFonts w:hint="eastAsia"/>
        </w:rPr>
        <w:br/>
      </w:r>
      <w:r>
        <w:rPr>
          <w:rFonts w:hint="eastAsia"/>
        </w:rPr>
        <w:t>　　全球两大ETF发行商分别是巴克莱集团（Barclay Global Investor，简称BGI）及道富集团（StateStreet Corporation）。其中，巴克莱集团在美国推出iShare系列，在多伦多证交所推出iUnit系列，在英国证交所推出iFTSE系列，以国际ETF产品为主。道富集团在美国推出的ETF产品以SPDR、Select Sector SPDR 和DIAMONDS为主，在其它市场推出Street TRACKS 系列和以本土指数为标的的独立品牌的本土ETF产品为主。巴克莱集团是全球最大的ETF管理人，管理资产规模为2846亿美元，占有全球ETF市场份额的49.6％，道富集团管理1010亿美元，位居其次。</w:t>
      </w:r>
      <w:r>
        <w:rPr>
          <w:rFonts w:hint="eastAsia"/>
        </w:rPr>
        <w:br/>
      </w:r>
      <w:r>
        <w:rPr>
          <w:rFonts w:hint="eastAsia"/>
        </w:rPr>
        <w:t>　　ETF虽然是截至目前最为成功的基金创新产品之一，截至2007年末，内地市场包括指数基金、ETF、优化指数基金在内的指数化投资产品数量共20只，总份额1340亿元，较发行初增长130%，总资产规模达到2361.89亿元，较2006年末增长488.64%，是2004年的10.52倍。</w:t>
      </w:r>
      <w:r>
        <w:rPr>
          <w:rFonts w:hint="eastAsia"/>
        </w:rPr>
        <w:br/>
      </w:r>
      <w:r>
        <w:rPr>
          <w:rFonts w:hint="eastAsia"/>
        </w:rPr>
        <w:t>　　但目前，我国仅有5只ETF，ETF市场处于发展阶段，相比国外成熟市场还有很远的路要走。但相信在不远的将来，随着我国金融体制改革的不断深化和金融产品创新的不断涌现，ETF市场会得到更多的发展机会，更多新型的ETF产品必将出现，以满足投资者多样化的投资需求。</w:t>
      </w:r>
      <w:r>
        <w:rPr>
          <w:rFonts w:hint="eastAsia"/>
        </w:rPr>
        <w:br/>
      </w:r>
      <w:r>
        <w:rPr>
          <w:rFonts w:hint="eastAsia"/>
        </w:rPr>
        <w:t>　　本研究报告依据国家统计局、中国证监会、中国证券业协会、证券之星、中国资讯行、《中国证券投资基金年鉴》、《中国年鉴》、国内外相关报刊杂志公开披露的基础数据信息，结合研究小组对ETF基金的咨询经验，全面分析了中国ETF基金行业发展的宏观环境（包括经济发展环境、基金行业的政策环境、社会环境）、中国ETF基金市场的总体现状、主要ETF基金类型的市场现状、趋势及竞争格局，在此基础上我们分析得出了研究小组对基金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ETF定义及行业特征</w:t>
      </w:r>
      <w:r>
        <w:rPr>
          <w:rFonts w:hint="eastAsia"/>
        </w:rPr>
        <w:br/>
      </w:r>
      <w:r>
        <w:rPr>
          <w:rFonts w:hint="eastAsia"/>
        </w:rPr>
        <w:t>　　第一节 ETF的定义及分类</w:t>
      </w:r>
      <w:r>
        <w:rPr>
          <w:rFonts w:hint="eastAsia"/>
        </w:rPr>
        <w:br/>
      </w:r>
      <w:r>
        <w:rPr>
          <w:rFonts w:hint="eastAsia"/>
        </w:rPr>
        <w:t>　　　　一、ETF的定义</w:t>
      </w:r>
      <w:r>
        <w:rPr>
          <w:rFonts w:hint="eastAsia"/>
        </w:rPr>
        <w:br/>
      </w:r>
      <w:r>
        <w:rPr>
          <w:rFonts w:hint="eastAsia"/>
        </w:rPr>
        <w:t>　　　　二、ETF的性质</w:t>
      </w:r>
      <w:r>
        <w:rPr>
          <w:rFonts w:hint="eastAsia"/>
        </w:rPr>
        <w:br/>
      </w:r>
      <w:r>
        <w:rPr>
          <w:rFonts w:hint="eastAsia"/>
        </w:rPr>
        <w:t>　　　　三、ETF的分类</w:t>
      </w:r>
      <w:r>
        <w:rPr>
          <w:rFonts w:hint="eastAsia"/>
        </w:rPr>
        <w:br/>
      </w:r>
      <w:r>
        <w:rPr>
          <w:rFonts w:hint="eastAsia"/>
        </w:rPr>
        <w:t>　　第二节 ETF的特点与类型</w:t>
      </w:r>
      <w:r>
        <w:rPr>
          <w:rFonts w:hint="eastAsia"/>
        </w:rPr>
        <w:br/>
      </w:r>
      <w:r>
        <w:rPr>
          <w:rFonts w:hint="eastAsia"/>
        </w:rPr>
        <w:t>　　　　一、分散投资，降低投资风险</w:t>
      </w:r>
      <w:r>
        <w:rPr>
          <w:rFonts w:hint="eastAsia"/>
        </w:rPr>
        <w:br/>
      </w:r>
      <w:r>
        <w:rPr>
          <w:rFonts w:hint="eastAsia"/>
        </w:rPr>
        <w:t>　　　　二、兼具股票和指数基金的特色</w:t>
      </w:r>
      <w:r>
        <w:rPr>
          <w:rFonts w:hint="eastAsia"/>
        </w:rPr>
        <w:br/>
      </w:r>
      <w:r>
        <w:rPr>
          <w:rFonts w:hint="eastAsia"/>
        </w:rPr>
        <w:t>　　　　三、结合了封闭式与开放式基金的优点</w:t>
      </w:r>
      <w:r>
        <w:rPr>
          <w:rFonts w:hint="eastAsia"/>
        </w:rPr>
        <w:br/>
      </w:r>
      <w:r>
        <w:rPr>
          <w:rFonts w:hint="eastAsia"/>
        </w:rPr>
        <w:t>　　　　四、交易成本低廉</w:t>
      </w:r>
      <w:r>
        <w:rPr>
          <w:rFonts w:hint="eastAsia"/>
        </w:rPr>
        <w:br/>
      </w:r>
      <w:r>
        <w:rPr>
          <w:rFonts w:hint="eastAsia"/>
        </w:rPr>
        <w:t>　　　　五、当天套利的机会</w:t>
      </w:r>
      <w:r>
        <w:rPr>
          <w:rFonts w:hint="eastAsia"/>
        </w:rPr>
        <w:br/>
      </w:r>
      <w:r>
        <w:rPr>
          <w:rFonts w:hint="eastAsia"/>
        </w:rPr>
        <w:t>　　第三节 ETF的运作</w:t>
      </w:r>
      <w:r>
        <w:rPr>
          <w:rFonts w:hint="eastAsia"/>
        </w:rPr>
        <w:br/>
      </w:r>
      <w:r>
        <w:rPr>
          <w:rFonts w:hint="eastAsia"/>
        </w:rPr>
        <w:t>　　　　一、发行和设立</w:t>
      </w:r>
      <w:r>
        <w:rPr>
          <w:rFonts w:hint="eastAsia"/>
        </w:rPr>
        <w:br/>
      </w:r>
      <w:r>
        <w:rPr>
          <w:rFonts w:hint="eastAsia"/>
        </w:rPr>
        <w:t>　　　　二、交易</w:t>
      </w:r>
      <w:r>
        <w:rPr>
          <w:rFonts w:hint="eastAsia"/>
        </w:rPr>
        <w:br/>
      </w:r>
      <w:r>
        <w:rPr>
          <w:rFonts w:hint="eastAsia"/>
        </w:rPr>
        <w:t>　　　　三、申购和赎回</w:t>
      </w:r>
      <w:r>
        <w:rPr>
          <w:rFonts w:hint="eastAsia"/>
        </w:rPr>
        <w:br/>
      </w:r>
      <w:r>
        <w:rPr>
          <w:rFonts w:hint="eastAsia"/>
        </w:rPr>
        <w:t>　　　　四、ETF的管理</w:t>
      </w:r>
      <w:r>
        <w:rPr>
          <w:rFonts w:hint="eastAsia"/>
        </w:rPr>
        <w:br/>
      </w:r>
      <w:r>
        <w:rPr>
          <w:rFonts w:hint="eastAsia"/>
        </w:rPr>
        <w:t>　　　　五、信息披露</w:t>
      </w:r>
      <w:r>
        <w:rPr>
          <w:rFonts w:hint="eastAsia"/>
        </w:rPr>
        <w:br/>
      </w:r>
      <w:r>
        <w:rPr>
          <w:rFonts w:hint="eastAsia"/>
        </w:rPr>
        <w:t>　　第四节 ETF与其他形式基金的比较</w:t>
      </w:r>
      <w:r>
        <w:rPr>
          <w:rFonts w:hint="eastAsia"/>
        </w:rPr>
        <w:br/>
      </w:r>
      <w:r>
        <w:rPr>
          <w:rFonts w:hint="eastAsia"/>
        </w:rPr>
        <w:t>　　　　一、与封闭式基金的比较</w:t>
      </w:r>
      <w:r>
        <w:rPr>
          <w:rFonts w:hint="eastAsia"/>
        </w:rPr>
        <w:br/>
      </w:r>
      <w:r>
        <w:rPr>
          <w:rFonts w:hint="eastAsia"/>
        </w:rPr>
        <w:t>　　　　二、与开放式基金的比较</w:t>
      </w:r>
      <w:r>
        <w:rPr>
          <w:rFonts w:hint="eastAsia"/>
        </w:rPr>
        <w:br/>
      </w:r>
      <w:r>
        <w:rPr>
          <w:rFonts w:hint="eastAsia"/>
        </w:rPr>
        <w:br/>
      </w:r>
      <w:r>
        <w:rPr>
          <w:rFonts w:hint="eastAsia"/>
        </w:rPr>
        <w:t>第三章 全球ETF基金行业现状及发展趋势分析</w:t>
      </w:r>
      <w:r>
        <w:rPr>
          <w:rFonts w:hint="eastAsia"/>
        </w:rPr>
        <w:br/>
      </w:r>
      <w:r>
        <w:rPr>
          <w:rFonts w:hint="eastAsia"/>
        </w:rPr>
        <w:t>　　第一节 全球ETF基金行业发展环境PEST分析</w:t>
      </w:r>
      <w:r>
        <w:rPr>
          <w:rFonts w:hint="eastAsia"/>
        </w:rPr>
        <w:br/>
      </w:r>
      <w:r>
        <w:rPr>
          <w:rFonts w:hint="eastAsia"/>
        </w:rPr>
        <w:t>　　　　一、全球经济普遍增长但区域差异明显</w:t>
      </w:r>
      <w:r>
        <w:rPr>
          <w:rFonts w:hint="eastAsia"/>
        </w:rPr>
        <w:br/>
      </w:r>
      <w:r>
        <w:rPr>
          <w:rFonts w:hint="eastAsia"/>
        </w:rPr>
        <w:t>　　　　二、发展中国家金融市场逐步开放</w:t>
      </w:r>
      <w:r>
        <w:rPr>
          <w:rFonts w:hint="eastAsia"/>
        </w:rPr>
        <w:br/>
      </w:r>
      <w:r>
        <w:rPr>
          <w:rFonts w:hint="eastAsia"/>
        </w:rPr>
        <w:t>　　　　三、各国纷纷加大金融制度创新</w:t>
      </w:r>
      <w:r>
        <w:rPr>
          <w:rFonts w:hint="eastAsia"/>
        </w:rPr>
        <w:br/>
      </w:r>
      <w:r>
        <w:rPr>
          <w:rFonts w:hint="eastAsia"/>
        </w:rPr>
        <w:t>　　　　四、互联网信息技术对基金行业的影响</w:t>
      </w:r>
      <w:r>
        <w:rPr>
          <w:rFonts w:hint="eastAsia"/>
        </w:rPr>
        <w:br/>
      </w:r>
      <w:r>
        <w:rPr>
          <w:rFonts w:hint="eastAsia"/>
        </w:rPr>
        <w:t>　　第二节 全球ETF基金行业总体现状</w:t>
      </w:r>
      <w:r>
        <w:rPr>
          <w:rFonts w:hint="eastAsia"/>
        </w:rPr>
        <w:br/>
      </w:r>
      <w:r>
        <w:rPr>
          <w:rFonts w:hint="eastAsia"/>
        </w:rPr>
        <w:t>　　　　一、全球ETF基金的分类</w:t>
      </w:r>
      <w:r>
        <w:rPr>
          <w:rFonts w:hint="eastAsia"/>
        </w:rPr>
        <w:br/>
      </w:r>
      <w:r>
        <w:rPr>
          <w:rFonts w:hint="eastAsia"/>
        </w:rPr>
        <w:t>　　　　二、2005-2010年全球ETF基金的发行规模统计预测</w:t>
      </w:r>
      <w:r>
        <w:rPr>
          <w:rFonts w:hint="eastAsia"/>
        </w:rPr>
        <w:br/>
      </w:r>
      <w:r>
        <w:rPr>
          <w:rFonts w:hint="eastAsia"/>
        </w:rPr>
        <w:t>　　　　三、全球ETF交易量增长近70%</w:t>
      </w:r>
      <w:r>
        <w:rPr>
          <w:rFonts w:hint="eastAsia"/>
        </w:rPr>
        <w:br/>
      </w:r>
      <w:r>
        <w:rPr>
          <w:rFonts w:hint="eastAsia"/>
        </w:rPr>
        <w:t>　　　　四、各国ETF发展过程及现况</w:t>
      </w:r>
      <w:r>
        <w:rPr>
          <w:rFonts w:hint="eastAsia"/>
        </w:rPr>
        <w:br/>
      </w:r>
      <w:r>
        <w:rPr>
          <w:rFonts w:hint="eastAsia"/>
        </w:rPr>
        <w:t>　　第三节 影响ETF成功的相关制度及配套措施</w:t>
      </w:r>
      <w:r>
        <w:rPr>
          <w:rFonts w:hint="eastAsia"/>
        </w:rPr>
        <w:br/>
      </w:r>
      <w:r>
        <w:rPr>
          <w:rFonts w:hint="eastAsia"/>
        </w:rPr>
        <w:t>　　　　一、标的指数面</w:t>
      </w:r>
      <w:r>
        <w:rPr>
          <w:rFonts w:hint="eastAsia"/>
        </w:rPr>
        <w:br/>
      </w:r>
      <w:r>
        <w:rPr>
          <w:rFonts w:hint="eastAsia"/>
        </w:rPr>
        <w:t>　　　　二、商品设计面</w:t>
      </w:r>
      <w:r>
        <w:rPr>
          <w:rFonts w:hint="eastAsia"/>
        </w:rPr>
        <w:br/>
      </w:r>
      <w:r>
        <w:rPr>
          <w:rFonts w:hint="eastAsia"/>
        </w:rPr>
        <w:t>　　　　三、申购及赎回机制</w:t>
      </w:r>
      <w:r>
        <w:rPr>
          <w:rFonts w:hint="eastAsia"/>
        </w:rPr>
        <w:br/>
      </w:r>
      <w:r>
        <w:rPr>
          <w:rFonts w:hint="eastAsia"/>
        </w:rPr>
        <w:t>　　　　四、市场配套措施</w:t>
      </w:r>
      <w:r>
        <w:rPr>
          <w:rFonts w:hint="eastAsia"/>
        </w:rPr>
        <w:br/>
      </w:r>
      <w:r>
        <w:rPr>
          <w:rFonts w:hint="eastAsia"/>
        </w:rPr>
        <w:t>　　　　五、运作面</w:t>
      </w:r>
      <w:r>
        <w:rPr>
          <w:rFonts w:hint="eastAsia"/>
        </w:rPr>
        <w:br/>
      </w:r>
      <w:r>
        <w:rPr>
          <w:rFonts w:hint="eastAsia"/>
        </w:rPr>
        <w:t>　　　　六、法律主体面</w:t>
      </w:r>
      <w:r>
        <w:rPr>
          <w:rFonts w:hint="eastAsia"/>
        </w:rPr>
        <w:br/>
      </w:r>
      <w:r>
        <w:rPr>
          <w:rFonts w:hint="eastAsia"/>
        </w:rPr>
        <w:br/>
      </w:r>
      <w:r>
        <w:rPr>
          <w:rFonts w:hint="eastAsia"/>
        </w:rPr>
        <w:t>第四章 主要国家地区ETF基金现状及趋势分析</w:t>
      </w:r>
      <w:r>
        <w:rPr>
          <w:rFonts w:hint="eastAsia"/>
        </w:rPr>
        <w:br/>
      </w:r>
      <w:r>
        <w:rPr>
          <w:rFonts w:hint="eastAsia"/>
        </w:rPr>
        <w:t>　　第一节 美国ETF基金市场分析</w:t>
      </w:r>
      <w:r>
        <w:rPr>
          <w:rFonts w:hint="eastAsia"/>
        </w:rPr>
        <w:br/>
      </w:r>
      <w:r>
        <w:rPr>
          <w:rFonts w:hint="eastAsia"/>
        </w:rPr>
        <w:t>　　　　一、美国ETF发展环境PEST分析</w:t>
      </w:r>
      <w:r>
        <w:rPr>
          <w:rFonts w:hint="eastAsia"/>
        </w:rPr>
        <w:br/>
      </w:r>
      <w:r>
        <w:rPr>
          <w:rFonts w:hint="eastAsia"/>
        </w:rPr>
        <w:t>　　　　二、美国ETF基金的发展历程</w:t>
      </w:r>
      <w:r>
        <w:rPr>
          <w:rFonts w:hint="eastAsia"/>
        </w:rPr>
        <w:br/>
      </w:r>
      <w:r>
        <w:rPr>
          <w:rFonts w:hint="eastAsia"/>
        </w:rPr>
        <w:t>　　　　三、2005-2007年美国ETF发展现状</w:t>
      </w:r>
      <w:r>
        <w:rPr>
          <w:rFonts w:hint="eastAsia"/>
        </w:rPr>
        <w:br/>
      </w:r>
      <w:r>
        <w:rPr>
          <w:rFonts w:hint="eastAsia"/>
        </w:rPr>
        <w:t>　　　　　　1. 2005－2007年美国ETF基金数量</w:t>
      </w:r>
      <w:r>
        <w:rPr>
          <w:rFonts w:hint="eastAsia"/>
        </w:rPr>
        <w:br/>
      </w:r>
      <w:r>
        <w:rPr>
          <w:rFonts w:hint="eastAsia"/>
        </w:rPr>
        <w:t>　　　　　　2. 2005－2007年美国ETF基金资产规模</w:t>
      </w:r>
      <w:r>
        <w:rPr>
          <w:rFonts w:hint="eastAsia"/>
        </w:rPr>
        <w:br/>
      </w:r>
      <w:r>
        <w:rPr>
          <w:rFonts w:hint="eastAsia"/>
        </w:rPr>
        <w:t>　　　　　　3. 美国ETF市场井喷式发展</w:t>
      </w:r>
      <w:r>
        <w:rPr>
          <w:rFonts w:hint="eastAsia"/>
        </w:rPr>
        <w:br/>
      </w:r>
      <w:r>
        <w:rPr>
          <w:rFonts w:hint="eastAsia"/>
        </w:rPr>
        <w:t>　　　　　　4. 美国ETF产品不断进化与创新</w:t>
      </w:r>
      <w:r>
        <w:rPr>
          <w:rFonts w:hint="eastAsia"/>
        </w:rPr>
        <w:br/>
      </w:r>
      <w:r>
        <w:rPr>
          <w:rFonts w:hint="eastAsia"/>
        </w:rPr>
        <w:t>　　　　　　5. 发展积极管理型ETF的阻碍因素</w:t>
      </w:r>
      <w:r>
        <w:rPr>
          <w:rFonts w:hint="eastAsia"/>
        </w:rPr>
        <w:br/>
      </w:r>
      <w:r>
        <w:rPr>
          <w:rFonts w:hint="eastAsia"/>
        </w:rPr>
        <w:t>　　　　　　6. 2007年美国出现了投资组合怪异的产品</w:t>
      </w:r>
      <w:r>
        <w:rPr>
          <w:rFonts w:hint="eastAsia"/>
        </w:rPr>
        <w:br/>
      </w:r>
      <w:r>
        <w:rPr>
          <w:rFonts w:hint="eastAsia"/>
        </w:rPr>
        <w:t>　　　　四、美国ETF基金行业竞争格局分析</w:t>
      </w:r>
      <w:r>
        <w:rPr>
          <w:rFonts w:hint="eastAsia"/>
        </w:rPr>
        <w:br/>
      </w:r>
      <w:r>
        <w:rPr>
          <w:rFonts w:hint="eastAsia"/>
        </w:rPr>
        <w:t>　　　　　　1. 美国ETF市场的主要发行商</w:t>
      </w:r>
      <w:r>
        <w:rPr>
          <w:rFonts w:hint="eastAsia"/>
        </w:rPr>
        <w:br/>
      </w:r>
      <w:r>
        <w:rPr>
          <w:rFonts w:hint="eastAsia"/>
        </w:rPr>
        <w:t>　　　　　　2. 美国ETF市场呈现强者恒强的局面</w:t>
      </w:r>
      <w:r>
        <w:rPr>
          <w:rFonts w:hint="eastAsia"/>
        </w:rPr>
        <w:br/>
      </w:r>
      <w:r>
        <w:rPr>
          <w:rFonts w:hint="eastAsia"/>
        </w:rPr>
        <w:t>　　　　　　3. ProShare推出的对冲风险作用的产品</w:t>
      </w:r>
      <w:r>
        <w:rPr>
          <w:rFonts w:hint="eastAsia"/>
        </w:rPr>
        <w:br/>
      </w:r>
      <w:r>
        <w:rPr>
          <w:rFonts w:hint="eastAsia"/>
        </w:rPr>
        <w:t>　　　　五、美国ETF基金发展趋势</w:t>
      </w:r>
      <w:r>
        <w:rPr>
          <w:rFonts w:hint="eastAsia"/>
        </w:rPr>
        <w:br/>
      </w:r>
      <w:r>
        <w:rPr>
          <w:rFonts w:hint="eastAsia"/>
        </w:rPr>
        <w:t>　　第二节 英国ETF基金市场分析</w:t>
      </w:r>
      <w:r>
        <w:rPr>
          <w:rFonts w:hint="eastAsia"/>
        </w:rPr>
        <w:br/>
      </w:r>
      <w:r>
        <w:rPr>
          <w:rFonts w:hint="eastAsia"/>
        </w:rPr>
        <w:t>　　第三节 日本ETF基金市场分析</w:t>
      </w:r>
      <w:r>
        <w:rPr>
          <w:rFonts w:hint="eastAsia"/>
        </w:rPr>
        <w:br/>
      </w:r>
      <w:r>
        <w:rPr>
          <w:rFonts w:hint="eastAsia"/>
        </w:rPr>
        <w:t>　　第四节 中国台湾ETF基金市场分析</w:t>
      </w:r>
      <w:r>
        <w:rPr>
          <w:rFonts w:hint="eastAsia"/>
        </w:rPr>
        <w:br/>
      </w:r>
      <w:r>
        <w:rPr>
          <w:rFonts w:hint="eastAsia"/>
        </w:rPr>
        <w:t>　　第五节 中国香港ETF基金市场分析</w:t>
      </w:r>
      <w:r>
        <w:rPr>
          <w:rFonts w:hint="eastAsia"/>
        </w:rPr>
        <w:br/>
      </w:r>
      <w:r>
        <w:rPr>
          <w:rFonts w:hint="eastAsia"/>
        </w:rPr>
        <w:br/>
      </w:r>
      <w:r>
        <w:rPr>
          <w:rFonts w:hint="eastAsia"/>
        </w:rPr>
        <w:t>第五章 中国ETF基金市场宏观环境分析</w:t>
      </w:r>
      <w:r>
        <w:rPr>
          <w:rFonts w:hint="eastAsia"/>
        </w:rPr>
        <w:br/>
      </w:r>
      <w:r>
        <w:rPr>
          <w:rFonts w:hint="eastAsia"/>
        </w:rPr>
        <w:t>　　第一节 中国ETF基金行业的经济环境分析</w:t>
      </w:r>
      <w:r>
        <w:rPr>
          <w:rFonts w:hint="eastAsia"/>
        </w:rPr>
        <w:br/>
      </w:r>
      <w:r>
        <w:rPr>
          <w:rFonts w:hint="eastAsia"/>
        </w:rPr>
        <w:t>　　　　一、中国经济快速增长</w:t>
      </w:r>
      <w:r>
        <w:rPr>
          <w:rFonts w:hint="eastAsia"/>
        </w:rPr>
        <w:br/>
      </w:r>
      <w:r>
        <w:rPr>
          <w:rFonts w:hint="eastAsia"/>
        </w:rPr>
        <w:t>　　　　二、2006年中国证券市场成为全球增长最快的市场</w:t>
      </w:r>
      <w:r>
        <w:rPr>
          <w:rFonts w:hint="eastAsia"/>
        </w:rPr>
        <w:br/>
      </w:r>
      <w:r>
        <w:rPr>
          <w:rFonts w:hint="eastAsia"/>
        </w:rPr>
        <w:t>　　　　三、2005－2007年中国债券市场规模</w:t>
      </w:r>
      <w:r>
        <w:rPr>
          <w:rFonts w:hint="eastAsia"/>
        </w:rPr>
        <w:br/>
      </w:r>
      <w:r>
        <w:rPr>
          <w:rFonts w:hint="eastAsia"/>
        </w:rPr>
        <w:t>　　　　四、2005－2007年中国信托市场规模</w:t>
      </w:r>
      <w:r>
        <w:rPr>
          <w:rFonts w:hint="eastAsia"/>
        </w:rPr>
        <w:br/>
      </w:r>
      <w:r>
        <w:rPr>
          <w:rFonts w:hint="eastAsia"/>
        </w:rPr>
        <w:t>　　第二节 中国ETF基金行业社会环境分析</w:t>
      </w:r>
      <w:r>
        <w:rPr>
          <w:rFonts w:hint="eastAsia"/>
        </w:rPr>
        <w:br/>
      </w:r>
      <w:r>
        <w:rPr>
          <w:rFonts w:hint="eastAsia"/>
        </w:rPr>
        <w:t>　　　　一、2004-2007年中国人口统计</w:t>
      </w:r>
      <w:r>
        <w:rPr>
          <w:rFonts w:hint="eastAsia"/>
        </w:rPr>
        <w:br/>
      </w:r>
      <w:r>
        <w:rPr>
          <w:rFonts w:hint="eastAsia"/>
        </w:rPr>
        <w:t>　　　　二、中国中产阶层日益壮大</w:t>
      </w:r>
      <w:r>
        <w:rPr>
          <w:rFonts w:hint="eastAsia"/>
        </w:rPr>
        <w:br/>
      </w:r>
      <w:r>
        <w:rPr>
          <w:rFonts w:hint="eastAsia"/>
        </w:rPr>
        <w:t>　　　　三、中国个人投资者的投资习惯分析</w:t>
      </w:r>
      <w:r>
        <w:rPr>
          <w:rFonts w:hint="eastAsia"/>
        </w:rPr>
        <w:br/>
      </w:r>
      <w:r>
        <w:rPr>
          <w:rFonts w:hint="eastAsia"/>
        </w:rPr>
        <w:t>　　　　四、中国居民大多缺乏必要的投资理财观念</w:t>
      </w:r>
      <w:r>
        <w:rPr>
          <w:rFonts w:hint="eastAsia"/>
        </w:rPr>
        <w:br/>
      </w:r>
      <w:r>
        <w:rPr>
          <w:rFonts w:hint="eastAsia"/>
        </w:rPr>
        <w:t>　　第三节 中国ETF基金行业政策环境分析</w:t>
      </w:r>
      <w:r>
        <w:rPr>
          <w:rFonts w:hint="eastAsia"/>
        </w:rPr>
        <w:br/>
      </w:r>
      <w:r>
        <w:rPr>
          <w:rFonts w:hint="eastAsia"/>
        </w:rPr>
        <w:t>　　　　一、宏观经济政策分析</w:t>
      </w:r>
      <w:r>
        <w:rPr>
          <w:rFonts w:hint="eastAsia"/>
        </w:rPr>
        <w:br/>
      </w:r>
      <w:r>
        <w:rPr>
          <w:rFonts w:hint="eastAsia"/>
        </w:rPr>
        <w:t>　　　　二、中国金融政策分析</w:t>
      </w:r>
      <w:r>
        <w:rPr>
          <w:rFonts w:hint="eastAsia"/>
        </w:rPr>
        <w:br/>
      </w:r>
      <w:r>
        <w:rPr>
          <w:rFonts w:hint="eastAsia"/>
        </w:rPr>
        <w:t>　　　　　　1. 2006－2007年中国金融政策特征分析</w:t>
      </w:r>
      <w:r>
        <w:rPr>
          <w:rFonts w:hint="eastAsia"/>
        </w:rPr>
        <w:br/>
      </w:r>
      <w:r>
        <w:rPr>
          <w:rFonts w:hint="eastAsia"/>
        </w:rPr>
        <w:t>　　　　　　2. 2006－2007年中国银行业政策</w:t>
      </w:r>
      <w:r>
        <w:rPr>
          <w:rFonts w:hint="eastAsia"/>
        </w:rPr>
        <w:br/>
      </w:r>
      <w:r>
        <w:rPr>
          <w:rFonts w:hint="eastAsia"/>
        </w:rPr>
        <w:t>　　　　　　3. 2006－2007年中国保险业政策</w:t>
      </w:r>
      <w:r>
        <w:rPr>
          <w:rFonts w:hint="eastAsia"/>
        </w:rPr>
        <w:br/>
      </w:r>
      <w:r>
        <w:rPr>
          <w:rFonts w:hint="eastAsia"/>
        </w:rPr>
        <w:t>　　　　　　4. 2006－2007年中国信托业政策</w:t>
      </w:r>
      <w:r>
        <w:rPr>
          <w:rFonts w:hint="eastAsia"/>
        </w:rPr>
        <w:br/>
      </w:r>
      <w:r>
        <w:rPr>
          <w:rFonts w:hint="eastAsia"/>
        </w:rPr>
        <w:t>　　　　三、基金税收政策</w:t>
      </w:r>
      <w:r>
        <w:rPr>
          <w:rFonts w:hint="eastAsia"/>
        </w:rPr>
        <w:br/>
      </w:r>
      <w:r>
        <w:rPr>
          <w:rFonts w:hint="eastAsia"/>
        </w:rPr>
        <w:t>　　　　四、基金监管政策</w:t>
      </w:r>
      <w:r>
        <w:rPr>
          <w:rFonts w:hint="eastAsia"/>
        </w:rPr>
        <w:br/>
      </w:r>
      <w:r>
        <w:rPr>
          <w:rFonts w:hint="eastAsia"/>
        </w:rPr>
        <w:br/>
      </w:r>
      <w:r>
        <w:rPr>
          <w:rFonts w:hint="eastAsia"/>
        </w:rPr>
        <w:t>第六章 中国ETF发展现状与发展趋势分析</w:t>
      </w:r>
      <w:r>
        <w:rPr>
          <w:rFonts w:hint="eastAsia"/>
        </w:rPr>
        <w:br/>
      </w:r>
      <w:r>
        <w:rPr>
          <w:rFonts w:hint="eastAsia"/>
        </w:rPr>
        <w:t>　　第一节 中国ETF基金行业现状及趋势分析</w:t>
      </w:r>
      <w:r>
        <w:rPr>
          <w:rFonts w:hint="eastAsia"/>
        </w:rPr>
        <w:br/>
      </w:r>
      <w:r>
        <w:rPr>
          <w:rFonts w:hint="eastAsia"/>
        </w:rPr>
        <w:t>　　　　一、中国ETF基金管理行业发展历程</w:t>
      </w:r>
      <w:r>
        <w:rPr>
          <w:rFonts w:hint="eastAsia"/>
        </w:rPr>
        <w:br/>
      </w:r>
      <w:r>
        <w:rPr>
          <w:rFonts w:hint="eastAsia"/>
        </w:rPr>
        <w:t>　　　　二、2005-2007年中国ETF基金规模</w:t>
      </w:r>
      <w:r>
        <w:rPr>
          <w:rFonts w:hint="eastAsia"/>
        </w:rPr>
        <w:br/>
      </w:r>
      <w:r>
        <w:rPr>
          <w:rFonts w:hint="eastAsia"/>
        </w:rPr>
        <w:t>　　　　三、2005-2007年中国ETF基金数量</w:t>
      </w:r>
      <w:r>
        <w:rPr>
          <w:rFonts w:hint="eastAsia"/>
        </w:rPr>
        <w:br/>
      </w:r>
      <w:r>
        <w:rPr>
          <w:rFonts w:hint="eastAsia"/>
        </w:rPr>
        <w:t>　　　　四、中国ETF基金的成交量分析</w:t>
      </w:r>
      <w:r>
        <w:rPr>
          <w:rFonts w:hint="eastAsia"/>
        </w:rPr>
        <w:br/>
      </w:r>
      <w:r>
        <w:rPr>
          <w:rFonts w:hint="eastAsia"/>
        </w:rPr>
        <w:t>　　第二节 中国ETF基金行业发展特征分析</w:t>
      </w:r>
      <w:r>
        <w:rPr>
          <w:rFonts w:hint="eastAsia"/>
        </w:rPr>
        <w:br/>
      </w:r>
      <w:r>
        <w:rPr>
          <w:rFonts w:hint="eastAsia"/>
        </w:rPr>
        <w:t>　　　　一、ETF产品的推出引发市场投资理念变化</w:t>
      </w:r>
      <w:r>
        <w:rPr>
          <w:rFonts w:hint="eastAsia"/>
        </w:rPr>
        <w:br/>
      </w:r>
      <w:r>
        <w:rPr>
          <w:rFonts w:hint="eastAsia"/>
        </w:rPr>
        <w:t>　　　　二、对ETF的产品认识仍待加强</w:t>
      </w:r>
      <w:r>
        <w:rPr>
          <w:rFonts w:hint="eastAsia"/>
        </w:rPr>
        <w:br/>
      </w:r>
      <w:r>
        <w:rPr>
          <w:rFonts w:hint="eastAsia"/>
        </w:rPr>
        <w:t>　　　　三、产品数量少</w:t>
      </w:r>
      <w:r>
        <w:rPr>
          <w:rFonts w:hint="eastAsia"/>
        </w:rPr>
        <w:br/>
      </w:r>
      <w:r>
        <w:rPr>
          <w:rFonts w:hint="eastAsia"/>
        </w:rPr>
        <w:t>　　　　四、折价交易导致ETF大量被赎回</w:t>
      </w:r>
      <w:r>
        <w:rPr>
          <w:rFonts w:hint="eastAsia"/>
        </w:rPr>
        <w:br/>
      </w:r>
      <w:r>
        <w:rPr>
          <w:rFonts w:hint="eastAsia"/>
        </w:rPr>
        <w:t>　　　　五、产品结构不发达严重限制了ETF功能的发挥</w:t>
      </w:r>
      <w:r>
        <w:rPr>
          <w:rFonts w:hint="eastAsia"/>
        </w:rPr>
        <w:br/>
      </w:r>
      <w:r>
        <w:rPr>
          <w:rFonts w:hint="eastAsia"/>
        </w:rPr>
        <w:t>　　　　六、ETF业绩优势相比主动型投资基金不明显</w:t>
      </w:r>
      <w:r>
        <w:rPr>
          <w:rFonts w:hint="eastAsia"/>
        </w:rPr>
        <w:br/>
      </w:r>
      <w:r>
        <w:rPr>
          <w:rFonts w:hint="eastAsia"/>
        </w:rPr>
        <w:t>　　第三节 中国ETF基金行业发展影响因素</w:t>
      </w:r>
      <w:r>
        <w:rPr>
          <w:rFonts w:hint="eastAsia"/>
        </w:rPr>
        <w:br/>
      </w:r>
      <w:r>
        <w:rPr>
          <w:rFonts w:hint="eastAsia"/>
        </w:rPr>
        <w:t>　　　　一、政策因素</w:t>
      </w:r>
      <w:r>
        <w:rPr>
          <w:rFonts w:hint="eastAsia"/>
        </w:rPr>
        <w:br/>
      </w:r>
      <w:r>
        <w:rPr>
          <w:rFonts w:hint="eastAsia"/>
        </w:rPr>
        <w:t>　　　　二、金融衍生产品的建设</w:t>
      </w:r>
      <w:r>
        <w:rPr>
          <w:rFonts w:hint="eastAsia"/>
        </w:rPr>
        <w:br/>
      </w:r>
      <w:r>
        <w:rPr>
          <w:rFonts w:hint="eastAsia"/>
        </w:rPr>
        <w:t>　　　　三、税收</w:t>
      </w:r>
      <w:r>
        <w:rPr>
          <w:rFonts w:hint="eastAsia"/>
        </w:rPr>
        <w:br/>
      </w:r>
      <w:r>
        <w:rPr>
          <w:rFonts w:hint="eastAsia"/>
        </w:rPr>
        <w:t>　　　　四、投资者的认识</w:t>
      </w:r>
      <w:r>
        <w:rPr>
          <w:rFonts w:hint="eastAsia"/>
        </w:rPr>
        <w:br/>
      </w:r>
      <w:r>
        <w:rPr>
          <w:rFonts w:hint="eastAsia"/>
        </w:rPr>
        <w:t>　　第四节 中国ETF基金行业发展趋势分析</w:t>
      </w:r>
      <w:r>
        <w:rPr>
          <w:rFonts w:hint="eastAsia"/>
        </w:rPr>
        <w:br/>
      </w:r>
      <w:r>
        <w:rPr>
          <w:rFonts w:hint="eastAsia"/>
        </w:rPr>
        <w:t>　　　　一、产品不断创新并呈现多样化发展的趋势</w:t>
      </w:r>
      <w:r>
        <w:rPr>
          <w:rFonts w:hint="eastAsia"/>
        </w:rPr>
        <w:br/>
      </w:r>
      <w:r>
        <w:rPr>
          <w:rFonts w:hint="eastAsia"/>
        </w:rPr>
        <w:t>　　　　二、指数化管理日益与主动性管理相结合的趋势</w:t>
      </w:r>
      <w:r>
        <w:rPr>
          <w:rFonts w:hint="eastAsia"/>
        </w:rPr>
        <w:br/>
      </w:r>
      <w:r>
        <w:rPr>
          <w:rFonts w:hint="eastAsia"/>
        </w:rPr>
        <w:t>　　　　三、交易创新与全球化融合发展的趋势</w:t>
      </w:r>
      <w:r>
        <w:rPr>
          <w:rFonts w:hint="eastAsia"/>
        </w:rPr>
        <w:br/>
      </w:r>
      <w:r>
        <w:rPr>
          <w:rFonts w:hint="eastAsia"/>
        </w:rPr>
        <w:br/>
      </w:r>
      <w:r>
        <w:rPr>
          <w:rFonts w:hint="eastAsia"/>
        </w:rPr>
        <w:t>第七章 国际ETF细分市场现状及发展趋势分析</w:t>
      </w:r>
      <w:r>
        <w:rPr>
          <w:rFonts w:hint="eastAsia"/>
        </w:rPr>
        <w:br/>
      </w:r>
      <w:r>
        <w:rPr>
          <w:rFonts w:hint="eastAsia"/>
        </w:rPr>
        <w:t>　　第一节 黄金ETF</w:t>
      </w:r>
      <w:r>
        <w:rPr>
          <w:rFonts w:hint="eastAsia"/>
        </w:rPr>
        <w:br/>
      </w:r>
      <w:r>
        <w:rPr>
          <w:rFonts w:hint="eastAsia"/>
        </w:rPr>
        <w:t>　　　　一、黄金ETF的定义</w:t>
      </w:r>
      <w:r>
        <w:rPr>
          <w:rFonts w:hint="eastAsia"/>
        </w:rPr>
        <w:br/>
      </w:r>
      <w:r>
        <w:rPr>
          <w:rFonts w:hint="eastAsia"/>
        </w:rPr>
        <w:t>　　　　二、黄金ETF的金融属性</w:t>
      </w:r>
      <w:r>
        <w:rPr>
          <w:rFonts w:hint="eastAsia"/>
        </w:rPr>
        <w:br/>
      </w:r>
      <w:r>
        <w:rPr>
          <w:rFonts w:hint="eastAsia"/>
        </w:rPr>
        <w:t>　　　　三、黄金ETF基金运作机制</w:t>
      </w:r>
      <w:r>
        <w:rPr>
          <w:rFonts w:hint="eastAsia"/>
        </w:rPr>
        <w:br/>
      </w:r>
      <w:r>
        <w:rPr>
          <w:rFonts w:hint="eastAsia"/>
        </w:rPr>
        <w:t>　　　　四、全球主要黄金ETF产品</w:t>
      </w:r>
      <w:r>
        <w:rPr>
          <w:rFonts w:hint="eastAsia"/>
        </w:rPr>
        <w:br/>
      </w:r>
      <w:r>
        <w:rPr>
          <w:rFonts w:hint="eastAsia"/>
        </w:rPr>
        <w:t>　　　　五、印度国家银行计划于2008年推出黄金ETF</w:t>
      </w:r>
      <w:r>
        <w:rPr>
          <w:rFonts w:hint="eastAsia"/>
        </w:rPr>
        <w:br/>
      </w:r>
      <w:r>
        <w:rPr>
          <w:rFonts w:hint="eastAsia"/>
        </w:rPr>
        <w:t>　　　　六、全球黄金供需分析</w:t>
      </w:r>
      <w:r>
        <w:rPr>
          <w:rFonts w:hint="eastAsia"/>
        </w:rPr>
        <w:br/>
      </w:r>
      <w:r>
        <w:rPr>
          <w:rFonts w:hint="eastAsia"/>
        </w:rPr>
        <w:t>　　　　七、全球黄金ETF持续走强</w:t>
      </w:r>
      <w:r>
        <w:rPr>
          <w:rFonts w:hint="eastAsia"/>
        </w:rPr>
        <w:br/>
      </w:r>
      <w:r>
        <w:rPr>
          <w:rFonts w:hint="eastAsia"/>
        </w:rPr>
        <w:t>　　　　八、2008年一季度黄金ETF首季购买72吨黄金</w:t>
      </w:r>
      <w:r>
        <w:rPr>
          <w:rFonts w:hint="eastAsia"/>
        </w:rPr>
        <w:br/>
      </w:r>
      <w:r>
        <w:rPr>
          <w:rFonts w:hint="eastAsia"/>
        </w:rPr>
        <w:t>　　第二节 能源ETF</w:t>
      </w:r>
      <w:r>
        <w:rPr>
          <w:rFonts w:hint="eastAsia"/>
        </w:rPr>
        <w:br/>
      </w:r>
      <w:r>
        <w:rPr>
          <w:rFonts w:hint="eastAsia"/>
        </w:rPr>
        <w:t>　　第三节 国际股票ETF</w:t>
      </w:r>
      <w:r>
        <w:rPr>
          <w:rFonts w:hint="eastAsia"/>
        </w:rPr>
        <w:br/>
      </w:r>
      <w:r>
        <w:rPr>
          <w:rFonts w:hint="eastAsia"/>
        </w:rPr>
        <w:t>　　第四节 债券ETF</w:t>
      </w:r>
      <w:r>
        <w:rPr>
          <w:rFonts w:hint="eastAsia"/>
        </w:rPr>
        <w:br/>
      </w:r>
      <w:r>
        <w:rPr>
          <w:rFonts w:hint="eastAsia"/>
        </w:rPr>
        <w:br/>
      </w:r>
      <w:r>
        <w:rPr>
          <w:rFonts w:hint="eastAsia"/>
        </w:rPr>
        <w:t>第八章 中国ETF细分市场现状及发展趋势分析</w:t>
      </w:r>
      <w:r>
        <w:rPr>
          <w:rFonts w:hint="eastAsia"/>
        </w:rPr>
        <w:br/>
      </w:r>
      <w:r>
        <w:rPr>
          <w:rFonts w:hint="eastAsia"/>
        </w:rPr>
        <w:t>　　第一节 上证180ETF</w:t>
      </w:r>
      <w:r>
        <w:rPr>
          <w:rFonts w:hint="eastAsia"/>
        </w:rPr>
        <w:br/>
      </w:r>
      <w:r>
        <w:rPr>
          <w:rFonts w:hint="eastAsia"/>
        </w:rPr>
        <w:t>　　　　一、产品概况</w:t>
      </w:r>
      <w:r>
        <w:rPr>
          <w:rFonts w:hint="eastAsia"/>
        </w:rPr>
        <w:br/>
      </w:r>
      <w:r>
        <w:rPr>
          <w:rFonts w:hint="eastAsia"/>
        </w:rPr>
        <w:t>　　　　二、指数特点</w:t>
      </w:r>
      <w:r>
        <w:rPr>
          <w:rFonts w:hint="eastAsia"/>
        </w:rPr>
        <w:br/>
      </w:r>
      <w:r>
        <w:rPr>
          <w:rFonts w:hint="eastAsia"/>
        </w:rPr>
        <w:t>　　　　三、产品的认购发行</w:t>
      </w:r>
      <w:r>
        <w:rPr>
          <w:rFonts w:hint="eastAsia"/>
        </w:rPr>
        <w:br/>
      </w:r>
      <w:r>
        <w:rPr>
          <w:rFonts w:hint="eastAsia"/>
        </w:rPr>
        <w:t>　　　　四、产品的费率结构</w:t>
      </w:r>
      <w:r>
        <w:rPr>
          <w:rFonts w:hint="eastAsia"/>
        </w:rPr>
        <w:br/>
      </w:r>
      <w:r>
        <w:rPr>
          <w:rFonts w:hint="eastAsia"/>
        </w:rPr>
        <w:t>　　　　五、产品的市场需求点</w:t>
      </w:r>
      <w:r>
        <w:rPr>
          <w:rFonts w:hint="eastAsia"/>
        </w:rPr>
        <w:br/>
      </w:r>
      <w:r>
        <w:rPr>
          <w:rFonts w:hint="eastAsia"/>
        </w:rPr>
        <w:t>　　　　六、基金的主要投资方向</w:t>
      </w:r>
      <w:r>
        <w:rPr>
          <w:rFonts w:hint="eastAsia"/>
        </w:rPr>
        <w:br/>
      </w:r>
      <w:r>
        <w:rPr>
          <w:rFonts w:hint="eastAsia"/>
        </w:rPr>
        <w:t>　　　　七、基金的盈利方式</w:t>
      </w:r>
      <w:r>
        <w:rPr>
          <w:rFonts w:hint="eastAsia"/>
        </w:rPr>
        <w:br/>
      </w:r>
      <w:r>
        <w:rPr>
          <w:rFonts w:hint="eastAsia"/>
        </w:rPr>
        <w:t>　　　　八、2006-2008年基金的经营业绩</w:t>
      </w:r>
      <w:r>
        <w:rPr>
          <w:rFonts w:hint="eastAsia"/>
        </w:rPr>
        <w:br/>
      </w:r>
      <w:r>
        <w:rPr>
          <w:rFonts w:hint="eastAsia"/>
        </w:rPr>
        <w:t>　　　　九、2006-2008年基金的规模统计</w:t>
      </w:r>
      <w:r>
        <w:rPr>
          <w:rFonts w:hint="eastAsia"/>
        </w:rPr>
        <w:br/>
      </w:r>
      <w:r>
        <w:rPr>
          <w:rFonts w:hint="eastAsia"/>
        </w:rPr>
        <w:t>　　　　十、上证180指数的风险收益特征</w:t>
      </w:r>
      <w:r>
        <w:rPr>
          <w:rFonts w:hint="eastAsia"/>
        </w:rPr>
        <w:br/>
      </w:r>
      <w:r>
        <w:rPr>
          <w:rFonts w:hint="eastAsia"/>
        </w:rPr>
        <w:t>　　　　十一、上证180ETF的竞争力SWOT分析</w:t>
      </w:r>
      <w:r>
        <w:rPr>
          <w:rFonts w:hint="eastAsia"/>
        </w:rPr>
        <w:br/>
      </w:r>
      <w:r>
        <w:rPr>
          <w:rFonts w:hint="eastAsia"/>
        </w:rPr>
        <w:t>　　第二节 上证50ETF</w:t>
      </w:r>
      <w:r>
        <w:rPr>
          <w:rFonts w:hint="eastAsia"/>
        </w:rPr>
        <w:br/>
      </w:r>
      <w:r>
        <w:rPr>
          <w:rFonts w:hint="eastAsia"/>
        </w:rPr>
        <w:t>　　第三节 深圳100ETF</w:t>
      </w:r>
      <w:r>
        <w:rPr>
          <w:rFonts w:hint="eastAsia"/>
        </w:rPr>
        <w:br/>
      </w:r>
      <w:r>
        <w:rPr>
          <w:rFonts w:hint="eastAsia"/>
        </w:rPr>
        <w:t>　　第四节 中小板ETF</w:t>
      </w:r>
      <w:r>
        <w:rPr>
          <w:rFonts w:hint="eastAsia"/>
        </w:rPr>
        <w:br/>
      </w:r>
      <w:r>
        <w:rPr>
          <w:rFonts w:hint="eastAsia"/>
        </w:rPr>
        <w:t>　　第五节 红利ETF</w:t>
      </w:r>
      <w:r>
        <w:rPr>
          <w:rFonts w:hint="eastAsia"/>
        </w:rPr>
        <w:br/>
      </w:r>
      <w:r>
        <w:rPr>
          <w:rFonts w:hint="eastAsia"/>
        </w:rPr>
        <w:br/>
      </w:r>
      <w:r>
        <w:rPr>
          <w:rFonts w:hint="eastAsia"/>
        </w:rPr>
        <w:t>第九章 ETF基金业国际主体企业综合竞争力分析</w:t>
      </w:r>
      <w:r>
        <w:rPr>
          <w:rFonts w:hint="eastAsia"/>
        </w:rPr>
        <w:br/>
      </w:r>
      <w:r>
        <w:rPr>
          <w:rFonts w:hint="eastAsia"/>
        </w:rPr>
        <w:t>　　第一节 巴克莱</w:t>
      </w:r>
      <w:r>
        <w:rPr>
          <w:rFonts w:hint="eastAsia"/>
        </w:rPr>
        <w:br/>
      </w:r>
      <w:r>
        <w:rPr>
          <w:rFonts w:hint="eastAsia"/>
        </w:rPr>
        <w:t>　　　　一、公司的全球业务概况</w:t>
      </w:r>
      <w:r>
        <w:rPr>
          <w:rFonts w:hint="eastAsia"/>
        </w:rPr>
        <w:br/>
      </w:r>
      <w:r>
        <w:rPr>
          <w:rFonts w:hint="eastAsia"/>
        </w:rPr>
        <w:t>　　　　二、2004-2007年公司经营业绩分析</w:t>
      </w:r>
      <w:r>
        <w:rPr>
          <w:rFonts w:hint="eastAsia"/>
        </w:rPr>
        <w:br/>
      </w:r>
      <w:r>
        <w:rPr>
          <w:rFonts w:hint="eastAsia"/>
        </w:rPr>
        <w:t>　　　　三、推出中国ETF</w:t>
      </w:r>
      <w:r>
        <w:rPr>
          <w:rFonts w:hint="eastAsia"/>
        </w:rPr>
        <w:br/>
      </w:r>
      <w:r>
        <w:rPr>
          <w:rFonts w:hint="eastAsia"/>
        </w:rPr>
        <w:t>　　　　四、巴克莱瞄准木材ETF产品</w:t>
      </w:r>
      <w:r>
        <w:rPr>
          <w:rFonts w:hint="eastAsia"/>
        </w:rPr>
        <w:br/>
      </w:r>
      <w:r>
        <w:rPr>
          <w:rFonts w:hint="eastAsia"/>
        </w:rPr>
        <w:t>　　　　五、巴克莱国际投资推出八只债券型ETF</w:t>
      </w:r>
      <w:r>
        <w:rPr>
          <w:rFonts w:hint="eastAsia"/>
        </w:rPr>
        <w:br/>
      </w:r>
      <w:r>
        <w:rPr>
          <w:rFonts w:hint="eastAsia"/>
        </w:rPr>
        <w:t>　　　　六、巴克莱全球的8个ETF产品将在澳大利亚上市</w:t>
      </w:r>
      <w:r>
        <w:rPr>
          <w:rFonts w:hint="eastAsia"/>
        </w:rPr>
        <w:br/>
      </w:r>
      <w:r>
        <w:rPr>
          <w:rFonts w:hint="eastAsia"/>
        </w:rPr>
        <w:t>　　　　七、2005-2007年公司投融资与并购分析</w:t>
      </w:r>
      <w:r>
        <w:rPr>
          <w:rFonts w:hint="eastAsia"/>
        </w:rPr>
        <w:br/>
      </w:r>
      <w:r>
        <w:rPr>
          <w:rFonts w:hint="eastAsia"/>
        </w:rPr>
        <w:t>　　　　八、公司在ETF市场竞争力SWOT分析</w:t>
      </w:r>
      <w:r>
        <w:rPr>
          <w:rFonts w:hint="eastAsia"/>
        </w:rPr>
        <w:br/>
      </w:r>
      <w:r>
        <w:rPr>
          <w:rFonts w:hint="eastAsia"/>
        </w:rPr>
        <w:t>　　第二节 美林</w:t>
      </w:r>
      <w:r>
        <w:rPr>
          <w:rFonts w:hint="eastAsia"/>
        </w:rPr>
        <w:br/>
      </w:r>
      <w:r>
        <w:rPr>
          <w:rFonts w:hint="eastAsia"/>
        </w:rPr>
        <w:t>　　第三节 道富</w:t>
      </w:r>
      <w:r>
        <w:rPr>
          <w:rFonts w:hint="eastAsia"/>
        </w:rPr>
        <w:br/>
      </w:r>
      <w:r>
        <w:rPr>
          <w:rFonts w:hint="eastAsia"/>
        </w:rPr>
        <w:t>　　第四节 美国先锋集团</w:t>
      </w:r>
      <w:r>
        <w:rPr>
          <w:rFonts w:hint="eastAsia"/>
        </w:rPr>
        <w:br/>
      </w:r>
      <w:r>
        <w:rPr>
          <w:rFonts w:hint="eastAsia"/>
        </w:rPr>
        <w:t>　　第五节 德意志银行</w:t>
      </w:r>
      <w:r>
        <w:rPr>
          <w:rFonts w:hint="eastAsia"/>
        </w:rPr>
        <w:br/>
      </w:r>
      <w:r>
        <w:rPr>
          <w:rFonts w:hint="eastAsia"/>
        </w:rPr>
        <w:br/>
      </w:r>
      <w:r>
        <w:rPr>
          <w:rFonts w:hint="eastAsia"/>
        </w:rPr>
        <w:t>第十章 ETF基金行业国内主体企业综合竞争力分析</w:t>
      </w:r>
      <w:r>
        <w:rPr>
          <w:rFonts w:hint="eastAsia"/>
        </w:rPr>
        <w:br/>
      </w:r>
      <w:r>
        <w:rPr>
          <w:rFonts w:hint="eastAsia"/>
        </w:rPr>
        <w:t>　　第一节 华安基金管理有限公司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易方达基金</w:t>
      </w:r>
      <w:r>
        <w:rPr>
          <w:rFonts w:hint="eastAsia"/>
        </w:rPr>
        <w:br/>
      </w:r>
      <w:r>
        <w:rPr>
          <w:rFonts w:hint="eastAsia"/>
        </w:rPr>
        <w:t>　　第三节 友邦华泰</w:t>
      </w:r>
      <w:r>
        <w:rPr>
          <w:rFonts w:hint="eastAsia"/>
        </w:rPr>
        <w:br/>
      </w:r>
      <w:r>
        <w:rPr>
          <w:rFonts w:hint="eastAsia"/>
        </w:rPr>
        <w:t>　　第四节 华夏基金</w:t>
      </w:r>
      <w:r>
        <w:rPr>
          <w:rFonts w:hint="eastAsia"/>
        </w:rPr>
        <w:br/>
      </w:r>
      <w:r>
        <w:rPr>
          <w:rFonts w:hint="eastAsia"/>
        </w:rPr>
        <w:br/>
      </w:r>
      <w:r>
        <w:rPr>
          <w:rFonts w:hint="eastAsia"/>
        </w:rPr>
        <w:t>第十一章 ETF基金行业市场投资机会与风险分析</w:t>
      </w:r>
      <w:r>
        <w:rPr>
          <w:rFonts w:hint="eastAsia"/>
        </w:rPr>
        <w:br/>
      </w:r>
      <w:r>
        <w:rPr>
          <w:rFonts w:hint="eastAsia"/>
        </w:rPr>
        <w:t>　　第一节 市场风险</w:t>
      </w:r>
      <w:r>
        <w:rPr>
          <w:rFonts w:hint="eastAsia"/>
        </w:rPr>
        <w:br/>
      </w:r>
      <w:r>
        <w:rPr>
          <w:rFonts w:hint="eastAsia"/>
        </w:rPr>
        <w:t>　　第二节 产品风险</w:t>
      </w:r>
      <w:r>
        <w:rPr>
          <w:rFonts w:hint="eastAsia"/>
        </w:rPr>
        <w:br/>
      </w:r>
      <w:r>
        <w:rPr>
          <w:rFonts w:hint="eastAsia"/>
        </w:rPr>
        <w:t>　　第三节 政策风险</w:t>
      </w:r>
      <w:r>
        <w:rPr>
          <w:rFonts w:hint="eastAsia"/>
        </w:rPr>
        <w:br/>
      </w:r>
      <w:r>
        <w:rPr>
          <w:rFonts w:hint="eastAsia"/>
        </w:rPr>
        <w:t>　　第四节 技术风险</w:t>
      </w:r>
      <w:r>
        <w:rPr>
          <w:rFonts w:hint="eastAsia"/>
        </w:rPr>
        <w:br/>
      </w:r>
      <w:r>
        <w:rPr>
          <w:rFonts w:hint="eastAsia"/>
        </w:rPr>
        <w:t>　　第五节 信息披露风险</w:t>
      </w:r>
      <w:r>
        <w:rPr>
          <w:rFonts w:hint="eastAsia"/>
        </w:rPr>
        <w:br/>
      </w:r>
      <w:r>
        <w:rPr>
          <w:rFonts w:hint="eastAsia"/>
        </w:rPr>
        <w:br/>
      </w:r>
      <w:r>
        <w:rPr>
          <w:rFonts w:hint="eastAsia"/>
        </w:rPr>
        <w:t>第十二章 中国ETF基金业市场研究成果及建议</w:t>
      </w:r>
      <w:r>
        <w:rPr>
          <w:rFonts w:hint="eastAsia"/>
        </w:rPr>
        <w:br/>
      </w:r>
      <w:r>
        <w:rPr>
          <w:rFonts w:hint="eastAsia"/>
        </w:rPr>
        <w:t>　　第一节 中国ETF基金业市场研究成果</w:t>
      </w:r>
      <w:r>
        <w:rPr>
          <w:rFonts w:hint="eastAsia"/>
        </w:rPr>
        <w:br/>
      </w:r>
      <w:r>
        <w:rPr>
          <w:rFonts w:hint="eastAsia"/>
        </w:rPr>
        <w:t>　　第二节 中-智林-－中国ETF基金业市场战略建议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c3da0201e43ef" w:history="1">
        <w:r>
          <w:rPr>
            <w:rStyle w:val="Hyperlink"/>
          </w:rPr>
          <w:t>2007-2008年中国ETF基金业市场深度分析及发展趋势研究报告</w:t>
        </w:r>
      </w:hyperlink>
      <w:r>
        <w:rPr>
          <w:color w:val="C00000"/>
        </w:rPr>
        <w:t>》，报告编号：</w:t>
      </w:r>
      <w:r>
        <w:rPr>
          <w:rFonts w:hint="eastAsia"/>
          <w:color w:val="C00000"/>
        </w:rPr>
        <w:t>0252280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c3da0201e43ef" w:history="1">
        <w:r>
          <w:rPr>
            <w:rStyle w:val="Hyperlink"/>
          </w:rPr>
          <w:t>https://www.20087.com/2008-06/R_2007_2008jijinyeshichangshendufenxijBaoGao.html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f90b935af4a27" w:history="1">
      <w:r>
        <w:rPr>
          <w:rStyle w:val="Hyperlink"/>
        </w:rPr>
        <w:t>2007-2008年中国ETF基金业市场深度分析及发展趋势研究报告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jijinyeshichangshendufenxijBaoGao.html" TargetMode="External" Id="R5b4c3da0201e43ef" /></Relationships>
</file>

<file path=word/_rels/header2.xml.rels>&#65279;<?xml version="1.0" encoding="utf-8"?><Relationships xmlns="http://schemas.openxmlformats.org/package/2006/relationships"><Relationship Type="http://schemas.openxmlformats.org/officeDocument/2006/relationships/hyperlink" Target="https://www.20087.com/2008-06/R_2007_2008jijinyeshichangshendufenxijBaoGao.html" TargetMode="External" Id="R880f90b935af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2008-06-01T04:30:00Z</dcterms:created>
  <dcterms:modified xsi:type="dcterms:W3CDTF">2008-06-01T05:30:00Z</dcterms:modified>
  <dc:subject>2007-2008年中国ETF基金业市场深度分析及发展趋势研究报告</dc:subject>
  <dc:title>2007-2008年中国ETF基金业市场深度分析及发展趋势研究报告</dc:title>
  <cp:keywords>2007-2008年中国ETF基金业市场深度分析及发展趋势研究报告</cp:keywords>
  <dc:description>2007-2008年中国ETF基金业市场深度分析及发展趋势研究报告</dc:description>
</cp:coreProperties>
</file>