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c58e97e64265" w:history="1">
              <w:r>
                <w:rPr>
                  <w:rStyle w:val="Hyperlink"/>
                </w:rPr>
                <w:t>2008年中国中密度纤维板（中纤板）投资分析报告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c58e97e64265" w:history="1">
              <w:r>
                <w:rPr>
                  <w:rStyle w:val="Hyperlink"/>
                </w:rPr>
                <w:t>2008年中国中密度纤维板（中纤板）投资分析报告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3c58e97e64265" w:history="1">
                <w:r>
                  <w:rPr>
                    <w:rStyle w:val="Hyperlink"/>
                  </w:rPr>
                  <w:t>https://www.20087.com/2008-06/R_2008zhongmiduxianweibanzhongxianbantBaoGao.html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中（高）密度纤维板（MDF-Medium Density Fiberboard，以下简称中纤板）制造业属于人造板制造业的子行业。由于中纤板具有材质细密、性能稳定等优点，在中国应用领域不断扩大，中纤板的生产和消费量逐年上升，已成为人造板市场需求的主流。</w:t>
      </w:r>
      <w:r>
        <w:rPr>
          <w:rFonts w:hint="eastAsia"/>
        </w:rPr>
        <w:br/>
      </w:r>
      <w:r>
        <w:rPr>
          <w:rFonts w:hint="eastAsia"/>
        </w:rPr>
        <w:t>　　由于具有原料来源广泛、物理稳定性强，能使劣质原料变成幅面宽阔的优质板材，人造板已逐步成为木材的主要替代品。到2007年底，中国已有人造板企业6000多家，生产规模超过8000万立方米，成为世界人造板生产和消费第一大国。据中国林产工业协会预测，依照人造板工业历史产量的平均增长速度，“十一五”期间，中国人造板工业将以高于同期国民经济3-5 个百分点的速度增长。</w:t>
      </w:r>
      <w:r>
        <w:rPr>
          <w:rFonts w:hint="eastAsia"/>
        </w:rPr>
        <w:br/>
      </w:r>
      <w:r>
        <w:rPr>
          <w:rFonts w:hint="eastAsia"/>
        </w:rPr>
        <w:t>　　随着行业的快速增长，人造板主要产品产能也在迅速扩张。在三大主要板材中，胶合板以约占三大主要板材总产量50%的份额长期保持主导地位。然而，由于胶合板以优质大径级木材为主要原料，受国家对实木制品消费税及出口退税政策调整的影响，产品份额明显下降。预计“十一五”末期，其份额将下降至三大板材总产量的40%左右。中纤板和刨花板则以林区剩余物和次小薪材为原材料，受国家产业政策的鼓励。但是，刨花板由于产品质量普遍不高且在家具制造中用量较少，近年发展较缓。比较而言，中纤板的生产资源利用率高，产品材质细密、性能稳定、边缘紧密便于加工，近年来在产量迅速增加的同时，在人造板产品结构中的份额也越来越高。</w:t>
      </w:r>
      <w:r>
        <w:rPr>
          <w:rFonts w:hint="eastAsia"/>
        </w:rPr>
        <w:br/>
      </w:r>
      <w:r>
        <w:rPr>
          <w:rFonts w:hint="eastAsia"/>
        </w:rPr>
        <w:t>　　图 2001-2007年中国中纤板产量及其他人造板的对比</w:t>
      </w:r>
      <w:r>
        <w:rPr>
          <w:rFonts w:hint="eastAsia"/>
        </w:rPr>
        <w:br/>
      </w:r>
      <w:r>
        <w:rPr>
          <w:rFonts w:hint="eastAsia"/>
        </w:rPr>
        <w:t>　　中国的中纤板行业将随着人民生活水平的不断提高，尤其是随着中央的“三农”问题的不断解决，西部大开发、东北的振兴和中部的屈起等战略措施不断实现，中国的国民经济发展，尤其是房地产将保持一定的发展速度，这样，对家具、音响设备、装修和装饰、包装、汽车等的需求量必然增大，这些行业的发展必然带动中纤板的消费量，预计到2010年中国中纤板需求量将达到2700万立方米，而到2015年，中国的中纤板需求量将达到3570万立方米左右。因此，中纤板市场的发展空间仍较大，但是，原材料供应不足将一定程度地限制中纤板的产量。</w:t>
      </w:r>
      <w:r>
        <w:rPr>
          <w:rFonts w:hint="eastAsia"/>
        </w:rPr>
        <w:br/>
      </w:r>
      <w:r>
        <w:rPr>
          <w:rFonts w:hint="eastAsia"/>
        </w:rPr>
        <w:t>　　1 行业背景分析</w:t>
      </w:r>
      <w:r>
        <w:rPr>
          <w:rFonts w:hint="eastAsia"/>
        </w:rPr>
        <w:br/>
      </w:r>
      <w:r>
        <w:rPr>
          <w:rFonts w:hint="eastAsia"/>
        </w:rPr>
        <w:t>　　1.1 中国林业资源背景分析</w:t>
      </w:r>
      <w:r>
        <w:rPr>
          <w:rFonts w:hint="eastAsia"/>
        </w:rPr>
        <w:br/>
      </w:r>
      <w:r>
        <w:rPr>
          <w:rFonts w:hint="eastAsia"/>
        </w:rPr>
        <w:t>　　1.1.1 森林资源状况</w:t>
      </w:r>
      <w:r>
        <w:rPr>
          <w:rFonts w:hint="eastAsia"/>
        </w:rPr>
        <w:br/>
      </w:r>
      <w:r>
        <w:rPr>
          <w:rFonts w:hint="eastAsia"/>
        </w:rPr>
        <w:t>　　1.1.2 速生丰产林发展状况</w:t>
      </w:r>
      <w:r>
        <w:rPr>
          <w:rFonts w:hint="eastAsia"/>
        </w:rPr>
        <w:br/>
      </w:r>
      <w:r>
        <w:rPr>
          <w:rFonts w:hint="eastAsia"/>
        </w:rPr>
        <w:t>　　1.1.3 林业产业的供求状况</w:t>
      </w:r>
      <w:r>
        <w:rPr>
          <w:rFonts w:hint="eastAsia"/>
        </w:rPr>
        <w:br/>
      </w:r>
      <w:r>
        <w:rPr>
          <w:rFonts w:hint="eastAsia"/>
        </w:rPr>
        <w:t>　　1.2 人造板行业运行分析</w:t>
      </w:r>
      <w:r>
        <w:rPr>
          <w:rFonts w:hint="eastAsia"/>
        </w:rPr>
        <w:br/>
      </w:r>
      <w:r>
        <w:rPr>
          <w:rFonts w:hint="eastAsia"/>
        </w:rPr>
        <w:t>　　1.2.1 人造板供需分析及预测</w:t>
      </w:r>
      <w:r>
        <w:rPr>
          <w:rFonts w:hint="eastAsia"/>
        </w:rPr>
        <w:br/>
      </w:r>
      <w:r>
        <w:rPr>
          <w:rFonts w:hint="eastAsia"/>
        </w:rPr>
        <w:t>　　1.2.2 投资人造板行业风险分析</w:t>
      </w:r>
      <w:r>
        <w:rPr>
          <w:rFonts w:hint="eastAsia"/>
        </w:rPr>
        <w:br/>
      </w:r>
      <w:r>
        <w:rPr>
          <w:rFonts w:hint="eastAsia"/>
        </w:rPr>
        <w:t>　　1.3 中纤板行业概况</w:t>
      </w:r>
      <w:r>
        <w:rPr>
          <w:rFonts w:hint="eastAsia"/>
        </w:rPr>
        <w:br/>
      </w:r>
      <w:r>
        <w:rPr>
          <w:rFonts w:hint="eastAsia"/>
        </w:rPr>
        <w:t>　　1.4 政策环境分析</w:t>
      </w:r>
      <w:r>
        <w:rPr>
          <w:rFonts w:hint="eastAsia"/>
        </w:rPr>
        <w:br/>
      </w:r>
      <w:r>
        <w:rPr>
          <w:rFonts w:hint="eastAsia"/>
        </w:rPr>
        <w:t>　　2. 中纤板行业投资特性</w:t>
      </w:r>
      <w:r>
        <w:rPr>
          <w:rFonts w:hint="eastAsia"/>
        </w:rPr>
        <w:br/>
      </w:r>
      <w:r>
        <w:rPr>
          <w:rFonts w:hint="eastAsia"/>
        </w:rPr>
        <w:t>　　2.1 行业竞争特点分析</w:t>
      </w:r>
      <w:r>
        <w:rPr>
          <w:rFonts w:hint="eastAsia"/>
        </w:rPr>
        <w:br/>
      </w:r>
      <w:r>
        <w:rPr>
          <w:rFonts w:hint="eastAsia"/>
        </w:rPr>
        <w:t>　　2.2 行业市场区域格局</w:t>
      </w:r>
      <w:r>
        <w:rPr>
          <w:rFonts w:hint="eastAsia"/>
        </w:rPr>
        <w:br/>
      </w:r>
      <w:r>
        <w:rPr>
          <w:rFonts w:hint="eastAsia"/>
        </w:rPr>
        <w:t>　　2.3 行业盈利能力分析</w:t>
      </w:r>
      <w:r>
        <w:rPr>
          <w:rFonts w:hint="eastAsia"/>
        </w:rPr>
        <w:br/>
      </w:r>
      <w:r>
        <w:rPr>
          <w:rFonts w:hint="eastAsia"/>
        </w:rPr>
        <w:t>　　2.4 行业技术水平分析</w:t>
      </w:r>
      <w:r>
        <w:rPr>
          <w:rFonts w:hint="eastAsia"/>
        </w:rPr>
        <w:br/>
      </w:r>
      <w:r>
        <w:rPr>
          <w:rFonts w:hint="eastAsia"/>
        </w:rPr>
        <w:t>　　2.5 上下游行业关联性</w:t>
      </w:r>
      <w:r>
        <w:rPr>
          <w:rFonts w:hint="eastAsia"/>
        </w:rPr>
        <w:br/>
      </w:r>
      <w:r>
        <w:rPr>
          <w:rFonts w:hint="eastAsia"/>
        </w:rPr>
        <w:t>　　2.6 行业进入壁垒分析</w:t>
      </w:r>
      <w:r>
        <w:rPr>
          <w:rFonts w:hint="eastAsia"/>
        </w:rPr>
        <w:br/>
      </w:r>
      <w:r>
        <w:rPr>
          <w:rFonts w:hint="eastAsia"/>
        </w:rPr>
        <w:t>　　2.7 行业发展趋势分析</w:t>
      </w:r>
      <w:r>
        <w:rPr>
          <w:rFonts w:hint="eastAsia"/>
        </w:rPr>
        <w:br/>
      </w:r>
      <w:r>
        <w:rPr>
          <w:rFonts w:hint="eastAsia"/>
        </w:rPr>
        <w:t>　　2.7.1 行业竞争焦点已集中到对林木资源的拥有上</w:t>
      </w:r>
      <w:r>
        <w:rPr>
          <w:rFonts w:hint="eastAsia"/>
        </w:rPr>
        <w:br/>
      </w:r>
      <w:r>
        <w:rPr>
          <w:rFonts w:hint="eastAsia"/>
        </w:rPr>
        <w:t>　　2.7.2 应用新技术，提高木材综合利用率</w:t>
      </w:r>
      <w:r>
        <w:rPr>
          <w:rFonts w:hint="eastAsia"/>
        </w:rPr>
        <w:br/>
      </w:r>
      <w:r>
        <w:rPr>
          <w:rFonts w:hint="eastAsia"/>
        </w:rPr>
        <w:t>　　2.7.3 产品向绿色环保型发展</w:t>
      </w:r>
      <w:r>
        <w:rPr>
          <w:rFonts w:hint="eastAsia"/>
        </w:rPr>
        <w:br/>
      </w:r>
      <w:r>
        <w:rPr>
          <w:rFonts w:hint="eastAsia"/>
        </w:rPr>
        <w:t>　　2.7.4 产品将朝多品种、功能化方向发展</w:t>
      </w:r>
      <w:r>
        <w:rPr>
          <w:rFonts w:hint="eastAsia"/>
        </w:rPr>
        <w:br/>
      </w:r>
      <w:r>
        <w:rPr>
          <w:rFonts w:hint="eastAsia"/>
        </w:rPr>
        <w:t>　　2.7.5 生产规模从中小型向大中型转化</w:t>
      </w:r>
      <w:r>
        <w:rPr>
          <w:rFonts w:hint="eastAsia"/>
        </w:rPr>
        <w:br/>
      </w:r>
      <w:r>
        <w:rPr>
          <w:rFonts w:hint="eastAsia"/>
        </w:rPr>
        <w:t>　　3. 中纤板行业供需分析</w:t>
      </w:r>
      <w:r>
        <w:rPr>
          <w:rFonts w:hint="eastAsia"/>
        </w:rPr>
        <w:br/>
      </w:r>
      <w:r>
        <w:rPr>
          <w:rFonts w:hint="eastAsia"/>
        </w:rPr>
        <w:t>　　3.1 全球中纤板供给</w:t>
      </w:r>
      <w:r>
        <w:rPr>
          <w:rFonts w:hint="eastAsia"/>
        </w:rPr>
        <w:br/>
      </w:r>
      <w:r>
        <w:rPr>
          <w:rFonts w:hint="eastAsia"/>
        </w:rPr>
        <w:t>　　3.2 中国中纤板供给</w:t>
      </w:r>
      <w:r>
        <w:rPr>
          <w:rFonts w:hint="eastAsia"/>
        </w:rPr>
        <w:br/>
      </w:r>
      <w:r>
        <w:rPr>
          <w:rFonts w:hint="eastAsia"/>
        </w:rPr>
        <w:t>　　3.3 全球中纤板市场需求</w:t>
      </w:r>
      <w:r>
        <w:rPr>
          <w:rFonts w:hint="eastAsia"/>
        </w:rPr>
        <w:br/>
      </w:r>
      <w:r>
        <w:rPr>
          <w:rFonts w:hint="eastAsia"/>
        </w:rPr>
        <w:t>　　3.4 中国中纤板市场需求</w:t>
      </w:r>
      <w:r>
        <w:rPr>
          <w:rFonts w:hint="eastAsia"/>
        </w:rPr>
        <w:br/>
      </w:r>
      <w:r>
        <w:rPr>
          <w:rFonts w:hint="eastAsia"/>
        </w:rPr>
        <w:t>　　3.5 供需对比分析</w:t>
      </w:r>
      <w:r>
        <w:rPr>
          <w:rFonts w:hint="eastAsia"/>
        </w:rPr>
        <w:br/>
      </w:r>
      <w:r>
        <w:rPr>
          <w:rFonts w:hint="eastAsia"/>
        </w:rPr>
        <w:t>　　4. 中纤板行业影响因素</w:t>
      </w:r>
      <w:r>
        <w:rPr>
          <w:rFonts w:hint="eastAsia"/>
        </w:rPr>
        <w:br/>
      </w:r>
      <w:r>
        <w:rPr>
          <w:rFonts w:hint="eastAsia"/>
        </w:rPr>
        <w:t>　　4.1 中纤板行业发展的有利因素</w:t>
      </w:r>
      <w:r>
        <w:rPr>
          <w:rFonts w:hint="eastAsia"/>
        </w:rPr>
        <w:br/>
      </w:r>
      <w:r>
        <w:rPr>
          <w:rFonts w:hint="eastAsia"/>
        </w:rPr>
        <w:t>　　4.1.1 国家产业政策扶持</w:t>
      </w:r>
      <w:r>
        <w:rPr>
          <w:rFonts w:hint="eastAsia"/>
        </w:rPr>
        <w:br/>
      </w:r>
      <w:r>
        <w:rPr>
          <w:rFonts w:hint="eastAsia"/>
        </w:rPr>
        <w:t>　　4.1.2 行业管理体制不断完善</w:t>
      </w:r>
      <w:r>
        <w:rPr>
          <w:rFonts w:hint="eastAsia"/>
        </w:rPr>
        <w:br/>
      </w:r>
      <w:r>
        <w:rPr>
          <w:rFonts w:hint="eastAsia"/>
        </w:rPr>
        <w:t>　　4.1.3 相关行业快速发展</w:t>
      </w:r>
      <w:r>
        <w:rPr>
          <w:rFonts w:hint="eastAsia"/>
        </w:rPr>
        <w:br/>
      </w:r>
      <w:r>
        <w:rPr>
          <w:rFonts w:hint="eastAsia"/>
        </w:rPr>
        <w:t>　　4.1.4 原材料替代</w:t>
      </w:r>
      <w:r>
        <w:rPr>
          <w:rFonts w:hint="eastAsia"/>
        </w:rPr>
        <w:br/>
      </w:r>
      <w:r>
        <w:rPr>
          <w:rFonts w:hint="eastAsia"/>
        </w:rPr>
        <w:t>　　4.1.5 产品升级和技术替代</w:t>
      </w:r>
      <w:r>
        <w:rPr>
          <w:rFonts w:hint="eastAsia"/>
        </w:rPr>
        <w:br/>
      </w:r>
      <w:r>
        <w:rPr>
          <w:rFonts w:hint="eastAsia"/>
        </w:rPr>
        <w:t>　　4.2 中纤板行业发展的不利因素</w:t>
      </w:r>
      <w:r>
        <w:rPr>
          <w:rFonts w:hint="eastAsia"/>
        </w:rPr>
        <w:br/>
      </w:r>
      <w:r>
        <w:rPr>
          <w:rFonts w:hint="eastAsia"/>
        </w:rPr>
        <w:t>　　4.2.1 原材料资源紧张</w:t>
      </w:r>
      <w:r>
        <w:rPr>
          <w:rFonts w:hint="eastAsia"/>
        </w:rPr>
        <w:br/>
      </w:r>
      <w:r>
        <w:rPr>
          <w:rFonts w:hint="eastAsia"/>
        </w:rPr>
        <w:t>　　4.2.2 技术装备水平较低</w:t>
      </w:r>
      <w:r>
        <w:rPr>
          <w:rFonts w:hint="eastAsia"/>
        </w:rPr>
        <w:br/>
      </w:r>
      <w:r>
        <w:rPr>
          <w:rFonts w:hint="eastAsia"/>
        </w:rPr>
        <w:t>　　4.2.3 产品品种结构失衡</w:t>
      </w:r>
      <w:r>
        <w:rPr>
          <w:rFonts w:hint="eastAsia"/>
        </w:rPr>
        <w:br/>
      </w:r>
      <w:r>
        <w:rPr>
          <w:rFonts w:hint="eastAsia"/>
        </w:rPr>
        <w:t>　　4.2.4 行业规则不完善，市场竞争不规范</w:t>
      </w:r>
      <w:r>
        <w:rPr>
          <w:rFonts w:hint="eastAsia"/>
        </w:rPr>
        <w:br/>
      </w:r>
      <w:r>
        <w:rPr>
          <w:rFonts w:hint="eastAsia"/>
        </w:rPr>
        <w:t>　　4.2.5 某些企业的中纤板质量有待提高</w:t>
      </w:r>
      <w:r>
        <w:rPr>
          <w:rFonts w:hint="eastAsia"/>
        </w:rPr>
        <w:br/>
      </w:r>
      <w:r>
        <w:rPr>
          <w:rFonts w:hint="eastAsia"/>
        </w:rPr>
        <w:t>　　4.2.6 林业经营的资金需求量大，周期长</w:t>
      </w:r>
      <w:r>
        <w:rPr>
          <w:rFonts w:hint="eastAsia"/>
        </w:rPr>
        <w:br/>
      </w:r>
      <w:r>
        <w:rPr>
          <w:rFonts w:hint="eastAsia"/>
        </w:rPr>
        <w:t>　　5. 行业企业分析</w:t>
      </w:r>
      <w:r>
        <w:rPr>
          <w:rFonts w:hint="eastAsia"/>
        </w:rPr>
        <w:br/>
      </w:r>
      <w:r>
        <w:rPr>
          <w:rFonts w:hint="eastAsia"/>
        </w:rPr>
        <w:t>　　5.1 大亚科技</w:t>
      </w:r>
      <w:r>
        <w:rPr>
          <w:rFonts w:hint="eastAsia"/>
        </w:rPr>
        <w:br/>
      </w:r>
      <w:r>
        <w:rPr>
          <w:rFonts w:hint="eastAsia"/>
        </w:rPr>
        <w:t>　　5.1.1 企业概况</w:t>
      </w:r>
      <w:r>
        <w:rPr>
          <w:rFonts w:hint="eastAsia"/>
        </w:rPr>
        <w:br/>
      </w:r>
      <w:r>
        <w:rPr>
          <w:rFonts w:hint="eastAsia"/>
        </w:rPr>
        <w:t>　　5.1.2 主营业务收入及利润构成</w:t>
      </w:r>
      <w:r>
        <w:rPr>
          <w:rFonts w:hint="eastAsia"/>
        </w:rPr>
        <w:br/>
      </w:r>
      <w:r>
        <w:rPr>
          <w:rFonts w:hint="eastAsia"/>
        </w:rPr>
        <w:t>　　5.1.3 企业竞争力分析</w:t>
      </w:r>
      <w:r>
        <w:rPr>
          <w:rFonts w:hint="eastAsia"/>
        </w:rPr>
        <w:br/>
      </w:r>
      <w:r>
        <w:rPr>
          <w:rFonts w:hint="eastAsia"/>
        </w:rPr>
        <w:t>　　5.2 威华股份</w:t>
      </w:r>
      <w:r>
        <w:rPr>
          <w:rFonts w:hint="eastAsia"/>
        </w:rPr>
        <w:br/>
      </w:r>
      <w:r>
        <w:rPr>
          <w:rFonts w:hint="eastAsia"/>
        </w:rPr>
        <w:t>　　5.2.1 企业概况</w:t>
      </w:r>
      <w:r>
        <w:rPr>
          <w:rFonts w:hint="eastAsia"/>
        </w:rPr>
        <w:br/>
      </w:r>
      <w:r>
        <w:rPr>
          <w:rFonts w:hint="eastAsia"/>
        </w:rPr>
        <w:t>　　5.2.2 企业盈利能力分析</w:t>
      </w:r>
      <w:r>
        <w:rPr>
          <w:rFonts w:hint="eastAsia"/>
        </w:rPr>
        <w:br/>
      </w:r>
      <w:r>
        <w:rPr>
          <w:rFonts w:hint="eastAsia"/>
        </w:rPr>
        <w:t>　　5.2.3 企业竞争力分析</w:t>
      </w:r>
      <w:r>
        <w:rPr>
          <w:rFonts w:hint="eastAsia"/>
        </w:rPr>
        <w:br/>
      </w:r>
      <w:r>
        <w:rPr>
          <w:rFonts w:hint="eastAsia"/>
        </w:rPr>
        <w:t>　　5.3 永安林业</w:t>
      </w:r>
      <w:r>
        <w:rPr>
          <w:rFonts w:hint="eastAsia"/>
        </w:rPr>
        <w:br/>
      </w:r>
      <w:r>
        <w:rPr>
          <w:rFonts w:hint="eastAsia"/>
        </w:rPr>
        <w:t>　　5.3.1 企业概况</w:t>
      </w:r>
      <w:r>
        <w:rPr>
          <w:rFonts w:hint="eastAsia"/>
        </w:rPr>
        <w:br/>
      </w:r>
      <w:r>
        <w:rPr>
          <w:rFonts w:hint="eastAsia"/>
        </w:rPr>
        <w:t>　　5.3.2 产品及营业收入分析</w:t>
      </w:r>
      <w:r>
        <w:rPr>
          <w:rFonts w:hint="eastAsia"/>
        </w:rPr>
        <w:br/>
      </w:r>
      <w:r>
        <w:rPr>
          <w:rFonts w:hint="eastAsia"/>
        </w:rPr>
        <w:t>　　5.3.3 企业竞争力分析</w:t>
      </w:r>
      <w:r>
        <w:rPr>
          <w:rFonts w:hint="eastAsia"/>
        </w:rPr>
        <w:br/>
      </w:r>
      <w:r>
        <w:rPr>
          <w:rFonts w:hint="eastAsia"/>
        </w:rPr>
        <w:t>　　5.4 其他主要公司</w:t>
      </w:r>
      <w:r>
        <w:rPr>
          <w:rFonts w:hint="eastAsia"/>
        </w:rPr>
        <w:br/>
      </w:r>
      <w:r>
        <w:rPr>
          <w:rFonts w:hint="eastAsia"/>
        </w:rPr>
        <w:t>　　5.4.1 浙江绿源木业股份有限公司</w:t>
      </w:r>
      <w:r>
        <w:rPr>
          <w:rFonts w:hint="eastAsia"/>
        </w:rPr>
        <w:br/>
      </w:r>
      <w:r>
        <w:rPr>
          <w:rFonts w:hint="eastAsia"/>
        </w:rPr>
        <w:t>　　5.4.2 浙江丽人木业集团有限公司</w:t>
      </w:r>
      <w:r>
        <w:rPr>
          <w:rFonts w:hint="eastAsia"/>
        </w:rPr>
        <w:br/>
      </w:r>
      <w:r>
        <w:rPr>
          <w:rFonts w:hint="eastAsia"/>
        </w:rPr>
        <w:t>　　5.4.3 上海绿洲实业有限公司</w:t>
      </w:r>
      <w:r>
        <w:rPr>
          <w:rFonts w:hint="eastAsia"/>
        </w:rPr>
        <w:br/>
      </w:r>
      <w:r>
        <w:rPr>
          <w:rFonts w:hint="eastAsia"/>
        </w:rPr>
        <w:t>　　5.4.4 广西高峰林场人造板企业集团</w:t>
      </w:r>
      <w:r>
        <w:rPr>
          <w:rFonts w:hint="eastAsia"/>
        </w:rPr>
        <w:br/>
      </w:r>
      <w:r>
        <w:rPr>
          <w:rFonts w:hint="eastAsia"/>
        </w:rPr>
        <w:t>　　5.4.5 山东贺友集团有限公司</w:t>
      </w:r>
      <w:r>
        <w:rPr>
          <w:rFonts w:hint="eastAsia"/>
        </w:rPr>
        <w:br/>
      </w:r>
      <w:r>
        <w:rPr>
          <w:rFonts w:hint="eastAsia"/>
        </w:rPr>
        <w:t>　　5.4.6 广西三威林产工业（集团）有限公司</w:t>
      </w:r>
      <w:r>
        <w:rPr>
          <w:rFonts w:hint="eastAsia"/>
        </w:rPr>
        <w:br/>
      </w:r>
      <w:r>
        <w:rPr>
          <w:rFonts w:hint="eastAsia"/>
        </w:rPr>
        <w:t>　　5.4.7 上海捷成白鹤木工机械有限公司</w:t>
      </w:r>
      <w:r>
        <w:rPr>
          <w:rFonts w:hint="eastAsia"/>
        </w:rPr>
        <w:br/>
      </w:r>
      <w:r>
        <w:rPr>
          <w:rFonts w:hint="eastAsia"/>
        </w:rPr>
        <w:t>　　5.4.8 佛山市顺德顺龙木业有限公司</w:t>
      </w:r>
      <w:r>
        <w:rPr>
          <w:rFonts w:hint="eastAsia"/>
        </w:rPr>
        <w:br/>
      </w:r>
      <w:r>
        <w:rPr>
          <w:rFonts w:hint="eastAsia"/>
        </w:rPr>
        <w:t>　　5.4.9 南海佳顺木业有限公司</w:t>
      </w:r>
      <w:r>
        <w:rPr>
          <w:rFonts w:hint="eastAsia"/>
        </w:rPr>
        <w:br/>
      </w:r>
      <w:r>
        <w:rPr>
          <w:rFonts w:hint="eastAsia"/>
        </w:rPr>
        <w:t>　　5.4.10 广东五联木业集团有限公司</w:t>
      </w:r>
      <w:r>
        <w:rPr>
          <w:rFonts w:hint="eastAsia"/>
        </w:rPr>
        <w:br/>
      </w:r>
      <w:r>
        <w:rPr>
          <w:rFonts w:hint="eastAsia"/>
        </w:rPr>
        <w:t>　　图 2001-2006 年营造林面积结构示意图</w:t>
      </w:r>
      <w:r>
        <w:rPr>
          <w:rFonts w:hint="eastAsia"/>
        </w:rPr>
        <w:br/>
      </w:r>
      <w:r>
        <w:rPr>
          <w:rFonts w:hint="eastAsia"/>
        </w:rPr>
        <w:t>　　图 2006 年速生丰产用材林结构示意图</w:t>
      </w:r>
      <w:r>
        <w:rPr>
          <w:rFonts w:hint="eastAsia"/>
        </w:rPr>
        <w:br/>
      </w:r>
      <w:r>
        <w:rPr>
          <w:rFonts w:hint="eastAsia"/>
        </w:rPr>
        <w:t>　　图 中国人造板生产能力及预测</w:t>
      </w:r>
      <w:r>
        <w:rPr>
          <w:rFonts w:hint="eastAsia"/>
        </w:rPr>
        <w:br/>
      </w:r>
      <w:r>
        <w:rPr>
          <w:rFonts w:hint="eastAsia"/>
        </w:rPr>
        <w:t>　　图 2001-2007年人造板主要产品产量变化</w:t>
      </w:r>
      <w:r>
        <w:rPr>
          <w:rFonts w:hint="eastAsia"/>
        </w:rPr>
        <w:br/>
      </w:r>
      <w:r>
        <w:rPr>
          <w:rFonts w:hint="eastAsia"/>
        </w:rPr>
        <w:t>　　图 人造板主要产品结构变动趋势及预测</w:t>
      </w:r>
      <w:r>
        <w:rPr>
          <w:rFonts w:hint="eastAsia"/>
        </w:rPr>
        <w:br/>
      </w:r>
      <w:r>
        <w:rPr>
          <w:rFonts w:hint="eastAsia"/>
        </w:rPr>
        <w:t>　　图 2006年前10位省区中纤板产量</w:t>
      </w:r>
      <w:r>
        <w:rPr>
          <w:rFonts w:hint="eastAsia"/>
        </w:rPr>
        <w:br/>
      </w:r>
      <w:r>
        <w:rPr>
          <w:rFonts w:hint="eastAsia"/>
        </w:rPr>
        <w:t>　　图 中（高）密度纤维板市场分布</w:t>
      </w:r>
      <w:r>
        <w:rPr>
          <w:rFonts w:hint="eastAsia"/>
        </w:rPr>
        <w:br/>
      </w:r>
      <w:r>
        <w:rPr>
          <w:rFonts w:hint="eastAsia"/>
        </w:rPr>
        <w:t>　　图 全球中纤板生产能力</w:t>
      </w:r>
      <w:r>
        <w:rPr>
          <w:rFonts w:hint="eastAsia"/>
        </w:rPr>
        <w:br/>
      </w:r>
      <w:r>
        <w:rPr>
          <w:rFonts w:hint="eastAsia"/>
        </w:rPr>
        <w:t>　　图 2006 年前10 位省区中纤板生产线及生产能力对比</w:t>
      </w:r>
      <w:r>
        <w:rPr>
          <w:rFonts w:hint="eastAsia"/>
        </w:rPr>
        <w:br/>
      </w:r>
      <w:r>
        <w:rPr>
          <w:rFonts w:hint="eastAsia"/>
        </w:rPr>
        <w:t>　　图 2001—2007年中国中纤板产量</w:t>
      </w:r>
      <w:r>
        <w:rPr>
          <w:rFonts w:hint="eastAsia"/>
        </w:rPr>
        <w:br/>
      </w:r>
      <w:r>
        <w:rPr>
          <w:rFonts w:hint="eastAsia"/>
        </w:rPr>
        <w:t>　　图 2001－2007 年中国中纤板产量与需求量对比</w:t>
      </w:r>
      <w:r>
        <w:rPr>
          <w:rFonts w:hint="eastAsia"/>
        </w:rPr>
        <w:br/>
      </w:r>
      <w:r>
        <w:rPr>
          <w:rFonts w:hint="eastAsia"/>
        </w:rPr>
        <w:t>　　表 中国2008年第一季度林产品进出口统计表</w:t>
      </w:r>
      <w:r>
        <w:rPr>
          <w:rFonts w:hint="eastAsia"/>
        </w:rPr>
        <w:br/>
      </w:r>
      <w:r>
        <w:rPr>
          <w:rFonts w:hint="eastAsia"/>
        </w:rPr>
        <w:t>　　表 广东省2008年第一季度林产品进出口统计表</w:t>
      </w:r>
      <w:r>
        <w:rPr>
          <w:rFonts w:hint="eastAsia"/>
        </w:rPr>
        <w:br/>
      </w:r>
      <w:r>
        <w:rPr>
          <w:rFonts w:hint="eastAsia"/>
        </w:rPr>
        <w:t>　　表 威华股份公司主营业务收入及主营业务利润按行业分布的构成情况</w:t>
      </w:r>
      <w:r>
        <w:rPr>
          <w:rFonts w:hint="eastAsia"/>
        </w:rPr>
        <w:br/>
      </w:r>
      <w:r>
        <w:rPr>
          <w:rFonts w:hint="eastAsia"/>
        </w:rPr>
        <w:t>　　表 威华股份公司主营业务收入及主营业务利润按产品分布的构成情况</w:t>
      </w:r>
      <w:r>
        <w:rPr>
          <w:rFonts w:hint="eastAsia"/>
        </w:rPr>
        <w:br/>
      </w:r>
      <w:r>
        <w:rPr>
          <w:rFonts w:hint="eastAsia"/>
        </w:rPr>
        <w:t>　　表 威华股份公司主营业务收入及主营业务利润按地区分布的构成情况</w:t>
      </w:r>
      <w:r>
        <w:rPr>
          <w:rFonts w:hint="eastAsia"/>
        </w:rPr>
        <w:br/>
      </w:r>
      <w:r>
        <w:rPr>
          <w:rFonts w:hint="eastAsia"/>
        </w:rPr>
        <w:t>　　表 威华股份公司主营业务分地区情况</w:t>
      </w:r>
      <w:r>
        <w:rPr>
          <w:rFonts w:hint="eastAsia"/>
        </w:rPr>
        <w:br/>
      </w:r>
      <w:r>
        <w:rPr>
          <w:rFonts w:hint="eastAsia"/>
        </w:rPr>
        <w:t>　　表 威华股份公司公司最近三年主要产品的产量表</w:t>
      </w:r>
      <w:r>
        <w:rPr>
          <w:rFonts w:hint="eastAsia"/>
        </w:rPr>
        <w:br/>
      </w:r>
      <w:r>
        <w:rPr>
          <w:rFonts w:hint="eastAsia"/>
        </w:rPr>
        <w:t>　　表 威华股份公司平均销售价格的变动情况</w:t>
      </w:r>
      <w:r>
        <w:rPr>
          <w:rFonts w:hint="eastAsia"/>
        </w:rPr>
        <w:br/>
      </w:r>
      <w:r>
        <w:rPr>
          <w:rFonts w:hint="eastAsia"/>
        </w:rPr>
        <w:t>　　表 威华股份公司2004 年-2007 年市场份额</w:t>
      </w:r>
      <w:r>
        <w:rPr>
          <w:rFonts w:hint="eastAsia"/>
        </w:rPr>
        <w:br/>
      </w:r>
      <w:r>
        <w:rPr>
          <w:rFonts w:hint="eastAsia"/>
        </w:rPr>
        <w:t>　　表 大亚科技2007 年度主营业务构成情况</w:t>
      </w:r>
      <w:r>
        <w:rPr>
          <w:rFonts w:hint="eastAsia"/>
        </w:rPr>
        <w:br/>
      </w:r>
      <w:r>
        <w:rPr>
          <w:rFonts w:hint="eastAsia"/>
        </w:rPr>
        <w:t>　　表 大亚科技2007 年主营业务分地区情况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c58e97e64265" w:history="1">
        <w:r>
          <w:rPr>
            <w:rStyle w:val="Hyperlink"/>
          </w:rPr>
          <w:t>2008年中国中密度纤维板（中纤板）投资分析报告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3c58e97e64265" w:history="1">
        <w:r>
          <w:rPr>
            <w:rStyle w:val="Hyperlink"/>
          </w:rPr>
          <w:t>https://www.20087.com/2008-06/R_2008zhongmiduxianweibanzhongxianbantBaoGao.html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958e79bf4e47" w:history="1">
      <w:r>
        <w:rPr>
          <w:rStyle w:val="Hyperlink"/>
        </w:rPr>
        <w:t>2008年中国中密度纤维板（中纤板）投资分析报告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miduxianweibanzhongxianbantBaoGao.html" TargetMode="External" Id="R8e13c58e97e6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miduxianweibanzhongxianbantBaoGao.html" TargetMode="External" Id="R6c58958e79bf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2008-06-16T02:18:00Z</dcterms:created>
  <dcterms:modified xsi:type="dcterms:W3CDTF">2008-06-16T03:18:00Z</dcterms:modified>
  <dc:subject>2008年中国中密度纤维板（中纤板）投资分析报告</dc:subject>
  <dc:title>2008年中国中密度纤维板（中纤板）投资分析报告</dc:title>
  <cp:keywords>2008年中国中密度纤维板（中纤板）投资分析报告</cp:keywords>
  <dc:description>2008年中国中密度纤维板（中纤板）投资分析报告</dc:description>
</cp:coreProperties>
</file>