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e1a30fdd1b4654" w:history="1">
              <w:r>
                <w:rPr>
                  <w:rStyle w:val="Hyperlink"/>
                </w:rPr>
                <w:t>2008年中国化妆品行业市场营销模式与销售渠道分析报告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e1a30fdd1b4654" w:history="1">
              <w:r>
                <w:rPr>
                  <w:rStyle w:val="Hyperlink"/>
                </w:rPr>
                <w:t>2008年中国化妆品行业市场营销模式与销售渠道分析报告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e1a30fdd1b4654" w:history="1">
                <w:r>
                  <w:rPr>
                    <w:rStyle w:val="Hyperlink"/>
                  </w:rPr>
                  <w:t>https://www.20087.com/2008-06/R_2008huazhuangpinshichangyingxiaomoshBaoGao.html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5e1a30fdd1b4654" w:history="1">
        <w:r>
          <w:rPr>
            <w:rStyle w:val="Hyperlink"/>
          </w:rPr>
          <w:t>2008年中国化妆品行业市场营销模式与销售渠道分析报告</w:t>
        </w:r>
      </w:hyperlink>
      <w:r>
        <w:rPr>
          <w:rFonts w:hint="eastAsia"/>
        </w:rPr>
        <w:t>》详尽描述了中国化妆品行业运行的环境，重点研究并预测了其下游行业发展以及对化妆品市场需求变化的长期和短期趋势。针对当前行业发展面临的机遇与威胁，提出了我们对化妆品行业发展的投资及战略建议。本报告整合了多家权威机构的信息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营销渠道理论概述分析</w:t>
      </w:r>
      <w:r>
        <w:rPr>
          <w:rFonts w:hint="eastAsia"/>
        </w:rPr>
        <w:br/>
      </w:r>
      <w:r>
        <w:rPr>
          <w:rFonts w:hint="eastAsia"/>
        </w:rPr>
        <w:t>　　第一节 营销渠道基本概述分析</w:t>
      </w:r>
      <w:r>
        <w:rPr>
          <w:rFonts w:hint="eastAsia"/>
        </w:rPr>
        <w:br/>
      </w:r>
      <w:r>
        <w:rPr>
          <w:rFonts w:hint="eastAsia"/>
        </w:rPr>
        <w:t>　　　　一、营销渠道的概念</w:t>
      </w:r>
      <w:r>
        <w:rPr>
          <w:rFonts w:hint="eastAsia"/>
        </w:rPr>
        <w:br/>
      </w:r>
      <w:r>
        <w:rPr>
          <w:rFonts w:hint="eastAsia"/>
        </w:rPr>
        <w:t>　　　　二、营销渠道的特征</w:t>
      </w:r>
      <w:r>
        <w:rPr>
          <w:rFonts w:hint="eastAsia"/>
        </w:rPr>
        <w:br/>
      </w:r>
      <w:r>
        <w:rPr>
          <w:rFonts w:hint="eastAsia"/>
        </w:rPr>
        <w:t>　　　　三、营销渠道的功能</w:t>
      </w:r>
      <w:r>
        <w:rPr>
          <w:rFonts w:hint="eastAsia"/>
        </w:rPr>
        <w:br/>
      </w:r>
      <w:r>
        <w:rPr>
          <w:rFonts w:hint="eastAsia"/>
        </w:rPr>
        <w:t>　　第二节 营销渠道设计及管理分析</w:t>
      </w:r>
      <w:r>
        <w:rPr>
          <w:rFonts w:hint="eastAsia"/>
        </w:rPr>
        <w:br/>
      </w:r>
      <w:r>
        <w:rPr>
          <w:rFonts w:hint="eastAsia"/>
        </w:rPr>
        <w:t>　　　　一、营销渠道设计</w:t>
      </w:r>
      <w:r>
        <w:rPr>
          <w:rFonts w:hint="eastAsia"/>
        </w:rPr>
        <w:br/>
      </w:r>
      <w:r>
        <w:rPr>
          <w:rFonts w:hint="eastAsia"/>
        </w:rPr>
        <w:t>　　　　二、冲突管理</w:t>
      </w:r>
      <w:r>
        <w:rPr>
          <w:rFonts w:hint="eastAsia"/>
        </w:rPr>
        <w:br/>
      </w:r>
      <w:r>
        <w:rPr>
          <w:rFonts w:hint="eastAsia"/>
        </w:rPr>
        <w:br/>
      </w:r>
      <w:r>
        <w:rPr>
          <w:rFonts w:hint="eastAsia"/>
        </w:rPr>
        <w:t>第二章 2007年中国化妆品市场发展环境分析</w:t>
      </w:r>
      <w:r>
        <w:rPr>
          <w:rFonts w:hint="eastAsia"/>
        </w:rPr>
        <w:br/>
      </w:r>
      <w:r>
        <w:rPr>
          <w:rFonts w:hint="eastAsia"/>
        </w:rPr>
        <w:t>　　第一节 2007年我国化妆品相关政策分析</w:t>
      </w:r>
      <w:r>
        <w:rPr>
          <w:rFonts w:hint="eastAsia"/>
        </w:rPr>
        <w:br/>
      </w:r>
      <w:r>
        <w:rPr>
          <w:rFonts w:hint="eastAsia"/>
        </w:rPr>
        <w:t>　　　　一、化妆品的卫生标准</w:t>
      </w:r>
      <w:r>
        <w:rPr>
          <w:rFonts w:hint="eastAsia"/>
        </w:rPr>
        <w:br/>
      </w:r>
      <w:r>
        <w:rPr>
          <w:rFonts w:hint="eastAsia"/>
        </w:rPr>
        <w:t>　　　　二、《化妆品生产企业卫生规范（2007年版）》</w:t>
      </w:r>
      <w:r>
        <w:rPr>
          <w:rFonts w:hint="eastAsia"/>
        </w:rPr>
        <w:br/>
      </w:r>
      <w:r>
        <w:rPr>
          <w:rFonts w:hint="eastAsia"/>
        </w:rPr>
        <w:t>　　　　三、《化妆品标签标识管理规范》</w:t>
      </w:r>
      <w:r>
        <w:rPr>
          <w:rFonts w:hint="eastAsia"/>
        </w:rPr>
        <w:br/>
      </w:r>
      <w:r>
        <w:rPr>
          <w:rFonts w:hint="eastAsia"/>
        </w:rPr>
        <w:t>　　　　四、欧盟关于化妆品成分标注的规定</w:t>
      </w:r>
      <w:r>
        <w:rPr>
          <w:rFonts w:hint="eastAsia"/>
        </w:rPr>
        <w:br/>
      </w:r>
      <w:r>
        <w:rPr>
          <w:rFonts w:hint="eastAsia"/>
        </w:rPr>
        <w:t>　　第二节 影响我国化妆品行业发展因素分析</w:t>
      </w:r>
      <w:r>
        <w:rPr>
          <w:rFonts w:hint="eastAsia"/>
        </w:rPr>
        <w:br/>
      </w:r>
      <w:r>
        <w:rPr>
          <w:rFonts w:hint="eastAsia"/>
        </w:rPr>
        <w:t>　　　　一、消费税调整对化妆品行业的影响</w:t>
      </w:r>
      <w:r>
        <w:rPr>
          <w:rFonts w:hint="eastAsia"/>
        </w:rPr>
        <w:br/>
      </w:r>
      <w:r>
        <w:rPr>
          <w:rFonts w:hint="eastAsia"/>
        </w:rPr>
        <w:t>　　　　二、零售环境的变化对化妆品市场的影响</w:t>
      </w:r>
      <w:r>
        <w:rPr>
          <w:rFonts w:hint="eastAsia"/>
        </w:rPr>
        <w:br/>
      </w:r>
      <w:r>
        <w:rPr>
          <w:rFonts w:hint="eastAsia"/>
        </w:rPr>
        <w:br/>
      </w:r>
      <w:r>
        <w:rPr>
          <w:rFonts w:hint="eastAsia"/>
        </w:rPr>
        <w:t>第三章 2007年中国化妆品市场发展状况分析</w:t>
      </w:r>
      <w:r>
        <w:rPr>
          <w:rFonts w:hint="eastAsia"/>
        </w:rPr>
        <w:br/>
      </w:r>
      <w:r>
        <w:rPr>
          <w:rFonts w:hint="eastAsia"/>
        </w:rPr>
        <w:t>　　第一节 2007年我国化妆品市场发展概况</w:t>
      </w:r>
      <w:r>
        <w:rPr>
          <w:rFonts w:hint="eastAsia"/>
        </w:rPr>
        <w:br/>
      </w:r>
      <w:r>
        <w:rPr>
          <w:rFonts w:hint="eastAsia"/>
        </w:rPr>
        <w:t>　　　　一、中国化妆品进入整合时代分析</w:t>
      </w:r>
      <w:r>
        <w:rPr>
          <w:rFonts w:hint="eastAsia"/>
        </w:rPr>
        <w:br/>
      </w:r>
      <w:r>
        <w:rPr>
          <w:rFonts w:hint="eastAsia"/>
        </w:rPr>
        <w:t>　　　　二、海关实施新规将利好高档化妆品</w:t>
      </w:r>
      <w:r>
        <w:rPr>
          <w:rFonts w:hint="eastAsia"/>
        </w:rPr>
        <w:br/>
      </w:r>
      <w:r>
        <w:rPr>
          <w:rFonts w:hint="eastAsia"/>
        </w:rPr>
        <w:t>　　　　三、化妆品市场迎来新一轮渠道角力</w:t>
      </w:r>
      <w:r>
        <w:rPr>
          <w:rFonts w:hint="eastAsia"/>
        </w:rPr>
        <w:br/>
      </w:r>
      <w:r>
        <w:rPr>
          <w:rFonts w:hint="eastAsia"/>
        </w:rPr>
        <w:t>　　　　四、2007年十二种最流行的化妆品</w:t>
      </w:r>
      <w:r>
        <w:rPr>
          <w:rFonts w:hint="eastAsia"/>
        </w:rPr>
        <w:br/>
      </w:r>
      <w:r>
        <w:rPr>
          <w:rFonts w:hint="eastAsia"/>
        </w:rPr>
        <w:t>　　　　五、2007中国化妆品制造企业二十强</w:t>
      </w:r>
      <w:r>
        <w:rPr>
          <w:rFonts w:hint="eastAsia"/>
        </w:rPr>
        <w:br/>
      </w:r>
      <w:r>
        <w:rPr>
          <w:rFonts w:hint="eastAsia"/>
        </w:rPr>
        <w:t>　　　　六、2007年新规范化妆品增禁用物质400多种</w:t>
      </w:r>
      <w:r>
        <w:rPr>
          <w:rFonts w:hint="eastAsia"/>
        </w:rPr>
        <w:br/>
      </w:r>
      <w:r>
        <w:rPr>
          <w:rFonts w:hint="eastAsia"/>
        </w:rPr>
        <w:t>　　第二节 2007年我国化妆品市场存在的问题</w:t>
      </w:r>
      <w:r>
        <w:rPr>
          <w:rFonts w:hint="eastAsia"/>
        </w:rPr>
        <w:br/>
      </w:r>
      <w:r>
        <w:rPr>
          <w:rFonts w:hint="eastAsia"/>
        </w:rPr>
        <w:t>　　　　一、我国化妆品市场面临的难题</w:t>
      </w:r>
      <w:r>
        <w:rPr>
          <w:rFonts w:hint="eastAsia"/>
        </w:rPr>
        <w:br/>
      </w:r>
      <w:r>
        <w:rPr>
          <w:rFonts w:hint="eastAsia"/>
        </w:rPr>
        <w:t>　　　　二、国内美容化妆品市场薄弱的6个方面</w:t>
      </w:r>
      <w:r>
        <w:rPr>
          <w:rFonts w:hint="eastAsia"/>
        </w:rPr>
        <w:br/>
      </w:r>
      <w:r>
        <w:rPr>
          <w:rFonts w:hint="eastAsia"/>
        </w:rPr>
        <w:t>　　　　三、我国化妆品市场水货横行质量堪忧</w:t>
      </w:r>
      <w:r>
        <w:rPr>
          <w:rFonts w:hint="eastAsia"/>
        </w:rPr>
        <w:br/>
      </w:r>
      <w:r>
        <w:rPr>
          <w:rFonts w:hint="eastAsia"/>
        </w:rPr>
        <w:t>　　　　四、国内化妆品市场亟待整合</w:t>
      </w:r>
      <w:r>
        <w:rPr>
          <w:rFonts w:hint="eastAsia"/>
        </w:rPr>
        <w:br/>
      </w:r>
      <w:r>
        <w:rPr>
          <w:rFonts w:hint="eastAsia"/>
        </w:rPr>
        <w:t>　　第三节 2007年我国化妆品市场发展的对策</w:t>
      </w:r>
      <w:r>
        <w:rPr>
          <w:rFonts w:hint="eastAsia"/>
        </w:rPr>
        <w:br/>
      </w:r>
      <w:r>
        <w:rPr>
          <w:rFonts w:hint="eastAsia"/>
        </w:rPr>
        <w:t>　　　　一、我国化妆品市场发展的建议</w:t>
      </w:r>
      <w:r>
        <w:rPr>
          <w:rFonts w:hint="eastAsia"/>
        </w:rPr>
        <w:br/>
      </w:r>
      <w:r>
        <w:rPr>
          <w:rFonts w:hint="eastAsia"/>
        </w:rPr>
        <w:t>　　　　二、国内化妆品市场的发展对策</w:t>
      </w:r>
      <w:r>
        <w:rPr>
          <w:rFonts w:hint="eastAsia"/>
        </w:rPr>
        <w:br/>
      </w:r>
      <w:r>
        <w:rPr>
          <w:rFonts w:hint="eastAsia"/>
        </w:rPr>
        <w:t>　　　　三、化妆品企业发展要集体补标识规范课</w:t>
      </w:r>
      <w:r>
        <w:rPr>
          <w:rFonts w:hint="eastAsia"/>
        </w:rPr>
        <w:br/>
      </w:r>
      <w:r>
        <w:rPr>
          <w:rFonts w:hint="eastAsia"/>
        </w:rPr>
        <w:br/>
      </w:r>
      <w:r>
        <w:rPr>
          <w:rFonts w:hint="eastAsia"/>
        </w:rPr>
        <w:t>第四章 2007年中国化妆品市场营销模式探讨分析</w:t>
      </w:r>
      <w:r>
        <w:rPr>
          <w:rFonts w:hint="eastAsia"/>
        </w:rPr>
        <w:br/>
      </w:r>
      <w:r>
        <w:rPr>
          <w:rFonts w:hint="eastAsia"/>
        </w:rPr>
        <w:t>　　第一节 化妆品专业线渠道模式探讨</w:t>
      </w:r>
      <w:r>
        <w:rPr>
          <w:rFonts w:hint="eastAsia"/>
        </w:rPr>
        <w:br/>
      </w:r>
      <w:r>
        <w:rPr>
          <w:rFonts w:hint="eastAsia"/>
        </w:rPr>
        <w:t>　　　　一、传统区域代理模式</w:t>
      </w:r>
      <w:r>
        <w:rPr>
          <w:rFonts w:hint="eastAsia"/>
        </w:rPr>
        <w:br/>
      </w:r>
      <w:r>
        <w:rPr>
          <w:rFonts w:hint="eastAsia"/>
        </w:rPr>
        <w:t>　　　　二、控制渠道的自建渠道模式</w:t>
      </w:r>
      <w:r>
        <w:rPr>
          <w:rFonts w:hint="eastAsia"/>
        </w:rPr>
        <w:br/>
      </w:r>
      <w:r>
        <w:rPr>
          <w:rFonts w:hint="eastAsia"/>
        </w:rPr>
        <w:t>　　　　三、不设代理商的扁平化模式</w:t>
      </w:r>
      <w:r>
        <w:rPr>
          <w:rFonts w:hint="eastAsia"/>
        </w:rPr>
        <w:br/>
      </w:r>
      <w:r>
        <w:rPr>
          <w:rFonts w:hint="eastAsia"/>
        </w:rPr>
        <w:t>　　　　四、厂商结盟的“利益共同体”模式</w:t>
      </w:r>
      <w:r>
        <w:rPr>
          <w:rFonts w:hint="eastAsia"/>
        </w:rPr>
        <w:br/>
      </w:r>
      <w:r>
        <w:rPr>
          <w:rFonts w:hint="eastAsia"/>
        </w:rPr>
        <w:t>　　　　五、连锁经营模式</w:t>
      </w:r>
      <w:r>
        <w:rPr>
          <w:rFonts w:hint="eastAsia"/>
        </w:rPr>
        <w:br/>
      </w:r>
      <w:r>
        <w:rPr>
          <w:rFonts w:hint="eastAsia"/>
        </w:rPr>
        <w:t>　　第二节 化妆品营销战略的转型</w:t>
      </w:r>
      <w:r>
        <w:rPr>
          <w:rFonts w:hint="eastAsia"/>
        </w:rPr>
        <w:br/>
      </w:r>
      <w:r>
        <w:rPr>
          <w:rFonts w:hint="eastAsia"/>
        </w:rPr>
        <w:t>　　　　一、个性化消费时代与新的价值创造体系</w:t>
      </w:r>
      <w:r>
        <w:rPr>
          <w:rFonts w:hint="eastAsia"/>
        </w:rPr>
        <w:br/>
      </w:r>
      <w:r>
        <w:rPr>
          <w:rFonts w:hint="eastAsia"/>
        </w:rPr>
        <w:t>　　　　二、整合通路与终端打造黄金网络</w:t>
      </w:r>
      <w:r>
        <w:rPr>
          <w:rFonts w:hint="eastAsia"/>
        </w:rPr>
        <w:br/>
      </w:r>
      <w:r>
        <w:rPr>
          <w:rFonts w:hint="eastAsia"/>
        </w:rPr>
        <w:t>　　　　三、化妆品营销必由之路是与通路结盟</w:t>
      </w:r>
      <w:r>
        <w:rPr>
          <w:rFonts w:hint="eastAsia"/>
        </w:rPr>
        <w:br/>
      </w:r>
      <w:r>
        <w:rPr>
          <w:rFonts w:hint="eastAsia"/>
        </w:rPr>
        <w:t>　　第三节 化妆品营销模式走向分析</w:t>
      </w:r>
      <w:r>
        <w:rPr>
          <w:rFonts w:hint="eastAsia"/>
        </w:rPr>
        <w:br/>
      </w:r>
      <w:r>
        <w:rPr>
          <w:rFonts w:hint="eastAsia"/>
        </w:rPr>
        <w:t>　　　　一、药店把化妆品当保健品卖</w:t>
      </w:r>
      <w:r>
        <w:rPr>
          <w:rFonts w:hint="eastAsia"/>
        </w:rPr>
        <w:br/>
      </w:r>
      <w:r>
        <w:rPr>
          <w:rFonts w:hint="eastAsia"/>
        </w:rPr>
        <w:t>　　　　二、直销造就亲情营销典范</w:t>
      </w:r>
      <w:r>
        <w:rPr>
          <w:rFonts w:hint="eastAsia"/>
        </w:rPr>
        <w:br/>
      </w:r>
      <w:r>
        <w:rPr>
          <w:rFonts w:hint="eastAsia"/>
        </w:rPr>
        <w:t>　　　　三、俱乐部走进化妆品新视角</w:t>
      </w:r>
      <w:r>
        <w:rPr>
          <w:rFonts w:hint="eastAsia"/>
        </w:rPr>
        <w:br/>
      </w:r>
      <w:r>
        <w:rPr>
          <w:rFonts w:hint="eastAsia"/>
        </w:rPr>
        <w:br/>
      </w:r>
      <w:r>
        <w:rPr>
          <w:rFonts w:hint="eastAsia"/>
        </w:rPr>
        <w:t>第五章 DELL的营销模式和销售渠道给化妆品行业发展带来的启示分析</w:t>
      </w:r>
      <w:r>
        <w:rPr>
          <w:rFonts w:hint="eastAsia"/>
        </w:rPr>
        <w:br/>
      </w:r>
      <w:r>
        <w:rPr>
          <w:rFonts w:hint="eastAsia"/>
        </w:rPr>
        <w:t>　　第一节 DELL产品市场发展基本概况分析</w:t>
      </w:r>
      <w:r>
        <w:rPr>
          <w:rFonts w:hint="eastAsia"/>
        </w:rPr>
        <w:br/>
      </w:r>
      <w:r>
        <w:rPr>
          <w:rFonts w:hint="eastAsia"/>
        </w:rPr>
        <w:t>　　第二节 DELL营销模式分析</w:t>
      </w:r>
      <w:r>
        <w:rPr>
          <w:rFonts w:hint="eastAsia"/>
        </w:rPr>
        <w:br/>
      </w:r>
      <w:r>
        <w:rPr>
          <w:rFonts w:hint="eastAsia"/>
        </w:rPr>
        <w:t>　　　　一、多层渠道模式</w:t>
      </w:r>
      <w:r>
        <w:rPr>
          <w:rFonts w:hint="eastAsia"/>
        </w:rPr>
        <w:br/>
      </w:r>
      <w:r>
        <w:rPr>
          <w:rFonts w:hint="eastAsia"/>
        </w:rPr>
        <w:t>　　　　二、直销模式</w:t>
      </w:r>
      <w:r>
        <w:rPr>
          <w:rFonts w:hint="eastAsia"/>
        </w:rPr>
        <w:br/>
      </w:r>
      <w:r>
        <w:rPr>
          <w:rFonts w:hint="eastAsia"/>
        </w:rPr>
        <w:t>　　第三节 DELL营销管理创新分析</w:t>
      </w:r>
      <w:r>
        <w:rPr>
          <w:rFonts w:hint="eastAsia"/>
        </w:rPr>
        <w:br/>
      </w:r>
      <w:r>
        <w:rPr>
          <w:rFonts w:hint="eastAsia"/>
        </w:rPr>
        <w:t>　　　　一、直销</w:t>
      </w:r>
      <w:r>
        <w:rPr>
          <w:rFonts w:hint="eastAsia"/>
        </w:rPr>
        <w:br/>
      </w:r>
      <w:r>
        <w:rPr>
          <w:rFonts w:hint="eastAsia"/>
        </w:rPr>
        <w:t>　　　　二、库存管理</w:t>
      </w:r>
      <w:r>
        <w:rPr>
          <w:rFonts w:hint="eastAsia"/>
        </w:rPr>
        <w:br/>
      </w:r>
      <w:r>
        <w:rPr>
          <w:rFonts w:hint="eastAsia"/>
        </w:rPr>
        <w:t>　　第四节 DELL经营策略分析</w:t>
      </w:r>
      <w:r>
        <w:rPr>
          <w:rFonts w:hint="eastAsia"/>
        </w:rPr>
        <w:br/>
      </w:r>
      <w:r>
        <w:rPr>
          <w:rFonts w:hint="eastAsia"/>
        </w:rPr>
        <w:t>　　　　一、快速发展的核心因素——直销计算机</w:t>
      </w:r>
      <w:r>
        <w:rPr>
          <w:rFonts w:hint="eastAsia"/>
        </w:rPr>
        <w:br/>
      </w:r>
      <w:r>
        <w:rPr>
          <w:rFonts w:hint="eastAsia"/>
        </w:rPr>
        <w:t>　　　　二、直销模式的配套工程——快速制造</w:t>
      </w:r>
      <w:r>
        <w:rPr>
          <w:rFonts w:hint="eastAsia"/>
        </w:rPr>
        <w:br/>
      </w:r>
      <w:r>
        <w:rPr>
          <w:rFonts w:hint="eastAsia"/>
        </w:rPr>
        <w:t>　　　　三、DELL的做法有几点值得推荐</w:t>
      </w:r>
      <w:r>
        <w:rPr>
          <w:rFonts w:hint="eastAsia"/>
        </w:rPr>
        <w:br/>
      </w:r>
      <w:r>
        <w:rPr>
          <w:rFonts w:hint="eastAsia"/>
        </w:rPr>
        <w:br/>
      </w:r>
      <w:r>
        <w:rPr>
          <w:rFonts w:hint="eastAsia"/>
        </w:rPr>
        <w:t>第六章 2007年中国化妆品企业发展营销策略分析</w:t>
      </w:r>
      <w:r>
        <w:rPr>
          <w:rFonts w:hint="eastAsia"/>
        </w:rPr>
        <w:br/>
      </w:r>
      <w:r>
        <w:rPr>
          <w:rFonts w:hint="eastAsia"/>
        </w:rPr>
        <w:t>　　第一节 化妆品企业营销策略</w:t>
      </w:r>
      <w:r>
        <w:rPr>
          <w:rFonts w:hint="eastAsia"/>
        </w:rPr>
        <w:br/>
      </w:r>
      <w:r>
        <w:rPr>
          <w:rFonts w:hint="eastAsia"/>
        </w:rPr>
        <w:t>　　　　一、DHC化妆品在中国免费试用的体验营销策略</w:t>
      </w:r>
      <w:r>
        <w:rPr>
          <w:rFonts w:hint="eastAsia"/>
        </w:rPr>
        <w:br/>
      </w:r>
      <w:r>
        <w:rPr>
          <w:rFonts w:hint="eastAsia"/>
        </w:rPr>
        <w:t>　　　　二、化妆品实战企划之基本原则</w:t>
      </w:r>
      <w:r>
        <w:rPr>
          <w:rFonts w:hint="eastAsia"/>
        </w:rPr>
        <w:br/>
      </w:r>
      <w:r>
        <w:rPr>
          <w:rFonts w:hint="eastAsia"/>
        </w:rPr>
        <w:t>　　　　三、化妆品包装的色彩营销</w:t>
      </w:r>
      <w:r>
        <w:rPr>
          <w:rFonts w:hint="eastAsia"/>
        </w:rPr>
        <w:br/>
      </w:r>
      <w:r>
        <w:rPr>
          <w:rFonts w:hint="eastAsia"/>
        </w:rPr>
        <w:t>　　第二节 品牌化妆品与连锁卖场“结盟”渐成趋势</w:t>
      </w:r>
      <w:r>
        <w:rPr>
          <w:rFonts w:hint="eastAsia"/>
        </w:rPr>
        <w:br/>
      </w:r>
      <w:r>
        <w:rPr>
          <w:rFonts w:hint="eastAsia"/>
        </w:rPr>
        <w:t>　　　　一、部分品牌的战略选择</w:t>
      </w:r>
      <w:r>
        <w:rPr>
          <w:rFonts w:hint="eastAsia"/>
        </w:rPr>
        <w:br/>
      </w:r>
      <w:r>
        <w:rPr>
          <w:rFonts w:hint="eastAsia"/>
        </w:rPr>
        <w:t>　　　　二、重视连锁卖场就是重视大众市场</w:t>
      </w:r>
      <w:r>
        <w:rPr>
          <w:rFonts w:hint="eastAsia"/>
        </w:rPr>
        <w:br/>
      </w:r>
      <w:r>
        <w:rPr>
          <w:rFonts w:hint="eastAsia"/>
        </w:rPr>
        <w:t>　　　　三、连锁卖场与品牌联盟将是趋势</w:t>
      </w:r>
      <w:r>
        <w:rPr>
          <w:rFonts w:hint="eastAsia"/>
        </w:rPr>
        <w:br/>
      </w:r>
      <w:r>
        <w:rPr>
          <w:rFonts w:hint="eastAsia"/>
        </w:rPr>
        <w:t>　　第三节 中小化妆品企业明星代言策略</w:t>
      </w:r>
      <w:r>
        <w:rPr>
          <w:rFonts w:hint="eastAsia"/>
        </w:rPr>
        <w:br/>
      </w:r>
      <w:r>
        <w:rPr>
          <w:rFonts w:hint="eastAsia"/>
        </w:rPr>
        <w:t>　　　　一、明星只选对的不选贵的</w:t>
      </w:r>
      <w:r>
        <w:rPr>
          <w:rFonts w:hint="eastAsia"/>
        </w:rPr>
        <w:br/>
      </w:r>
      <w:r>
        <w:rPr>
          <w:rFonts w:hint="eastAsia"/>
        </w:rPr>
        <w:t>　　　　二、弃传统明星选网络新星</w:t>
      </w:r>
      <w:r>
        <w:rPr>
          <w:rFonts w:hint="eastAsia"/>
        </w:rPr>
        <w:br/>
      </w:r>
      <w:r>
        <w:rPr>
          <w:rFonts w:hint="eastAsia"/>
        </w:rPr>
        <w:t>　　　　三、令人耳目一新的邻家女孩</w:t>
      </w:r>
      <w:r>
        <w:rPr>
          <w:rFonts w:hint="eastAsia"/>
        </w:rPr>
        <w:br/>
      </w:r>
      <w:r>
        <w:rPr>
          <w:rFonts w:hint="eastAsia"/>
        </w:rPr>
        <w:t>　　　　四、品牌最忠实的代言人卡通人物</w:t>
      </w:r>
      <w:r>
        <w:rPr>
          <w:rFonts w:hint="eastAsia"/>
        </w:rPr>
        <w:br/>
      </w:r>
      <w:r>
        <w:rPr>
          <w:rFonts w:hint="eastAsia"/>
        </w:rPr>
        <w:br/>
      </w:r>
      <w:r>
        <w:rPr>
          <w:rFonts w:hint="eastAsia"/>
        </w:rPr>
        <w:t>第七章 化妆品领域的戴尔模式：解密DHC营销模式</w:t>
      </w:r>
      <w:r>
        <w:rPr>
          <w:rFonts w:hint="eastAsia"/>
        </w:rPr>
        <w:br/>
      </w:r>
      <w:r>
        <w:rPr>
          <w:rFonts w:hint="eastAsia"/>
        </w:rPr>
        <w:t>　　第一节 化妆品领域的戴尔模式</w:t>
      </w:r>
      <w:r>
        <w:rPr>
          <w:rFonts w:hint="eastAsia"/>
        </w:rPr>
        <w:br/>
      </w:r>
      <w:r>
        <w:rPr>
          <w:rFonts w:hint="eastAsia"/>
        </w:rPr>
        <w:t>　　　　一、相似之处</w:t>
      </w:r>
      <w:r>
        <w:rPr>
          <w:rFonts w:hint="eastAsia"/>
        </w:rPr>
        <w:br/>
      </w:r>
      <w:r>
        <w:rPr>
          <w:rFonts w:hint="eastAsia"/>
        </w:rPr>
        <w:t>　　　　二、突破之处</w:t>
      </w:r>
      <w:r>
        <w:rPr>
          <w:rFonts w:hint="eastAsia"/>
        </w:rPr>
        <w:br/>
      </w:r>
      <w:r>
        <w:rPr>
          <w:rFonts w:hint="eastAsia"/>
        </w:rPr>
        <w:t>　　第二节 化妆品领域的戴尔模式发展优势分析</w:t>
      </w:r>
      <w:r>
        <w:rPr>
          <w:rFonts w:hint="eastAsia"/>
        </w:rPr>
        <w:br/>
      </w:r>
      <w:r>
        <w:rPr>
          <w:rFonts w:hint="eastAsia"/>
        </w:rPr>
        <w:t>　　第三节 立体传播</w:t>
      </w:r>
      <w:r>
        <w:rPr>
          <w:rFonts w:hint="eastAsia"/>
        </w:rPr>
        <w:br/>
      </w:r>
      <w:r>
        <w:rPr>
          <w:rFonts w:hint="eastAsia"/>
        </w:rPr>
        <w:t>　　第四节 会员制</w:t>
      </w:r>
      <w:r>
        <w:rPr>
          <w:rFonts w:hint="eastAsia"/>
        </w:rPr>
        <w:br/>
      </w:r>
      <w:r>
        <w:rPr>
          <w:rFonts w:hint="eastAsia"/>
        </w:rPr>
        <w:br/>
      </w:r>
      <w:r>
        <w:rPr>
          <w:rFonts w:hint="eastAsia"/>
        </w:rPr>
        <w:t>第八章 化妆品企业案例分析</w:t>
      </w:r>
      <w:r>
        <w:rPr>
          <w:rFonts w:hint="eastAsia"/>
        </w:rPr>
        <w:br/>
      </w:r>
      <w:r>
        <w:rPr>
          <w:rFonts w:hint="eastAsia"/>
        </w:rPr>
        <w:t>　　第一节 “丽立美”创新突围</w:t>
      </w:r>
      <w:r>
        <w:rPr>
          <w:rFonts w:hint="eastAsia"/>
        </w:rPr>
        <w:br/>
      </w:r>
      <w:r>
        <w:rPr>
          <w:rFonts w:hint="eastAsia"/>
        </w:rPr>
        <w:t>　　第二节 姗拉娜广告危机管理</w:t>
      </w:r>
      <w:r>
        <w:rPr>
          <w:rFonts w:hint="eastAsia"/>
        </w:rPr>
        <w:br/>
      </w:r>
      <w:r>
        <w:rPr>
          <w:rFonts w:hint="eastAsia"/>
        </w:rPr>
        <w:t>　　第三节 索肤特策略分析</w:t>
      </w:r>
      <w:r>
        <w:rPr>
          <w:rFonts w:hint="eastAsia"/>
        </w:rPr>
        <w:br/>
      </w:r>
      <w:r>
        <w:rPr>
          <w:rFonts w:hint="eastAsia"/>
        </w:rPr>
        <w:t>　　第四节 隆力奇营销策略分析</w:t>
      </w:r>
      <w:r>
        <w:rPr>
          <w:rFonts w:hint="eastAsia"/>
        </w:rPr>
        <w:br/>
      </w:r>
      <w:r>
        <w:rPr>
          <w:rFonts w:hint="eastAsia"/>
        </w:rPr>
        <w:br/>
      </w:r>
      <w:r>
        <w:rPr>
          <w:rFonts w:hint="eastAsia"/>
        </w:rPr>
        <w:t>第九章 流通渠道，仍然是化妆品企业的主销售渠道</w:t>
      </w:r>
      <w:r>
        <w:rPr>
          <w:rFonts w:hint="eastAsia"/>
        </w:rPr>
        <w:br/>
      </w:r>
      <w:r>
        <w:rPr>
          <w:rFonts w:hint="eastAsia"/>
        </w:rPr>
        <w:t>　　第一节 建立稳固的自有终端销售平台，降低经营风险</w:t>
      </w:r>
      <w:r>
        <w:rPr>
          <w:rFonts w:hint="eastAsia"/>
        </w:rPr>
        <w:br/>
      </w:r>
      <w:r>
        <w:rPr>
          <w:rFonts w:hint="eastAsia"/>
        </w:rPr>
        <w:t>　　　　一、厂家给予经销商除了产品还有一个主销售渠道，使双方粘合度更强，忠诚度更高</w:t>
      </w:r>
      <w:r>
        <w:rPr>
          <w:rFonts w:hint="eastAsia"/>
        </w:rPr>
        <w:br/>
      </w:r>
      <w:r>
        <w:rPr>
          <w:rFonts w:hint="eastAsia"/>
        </w:rPr>
        <w:t>　　　　二、经销商可设定安全的库存产品、获得稳定的终端销售网点、建立完善的管理体系使双方经营风险有效降低</w:t>
      </w:r>
      <w:r>
        <w:rPr>
          <w:rFonts w:hint="eastAsia"/>
        </w:rPr>
        <w:br/>
      </w:r>
      <w:r>
        <w:rPr>
          <w:rFonts w:hint="eastAsia"/>
        </w:rPr>
        <w:t>　　第二节 打造稳定的赢利模式，规避单一的利润结构风险</w:t>
      </w:r>
      <w:r>
        <w:rPr>
          <w:rFonts w:hint="eastAsia"/>
        </w:rPr>
        <w:br/>
      </w:r>
      <w:r>
        <w:rPr>
          <w:rFonts w:hint="eastAsia"/>
        </w:rPr>
        <w:t>　　　　一、产品零售利润</w:t>
      </w:r>
      <w:r>
        <w:rPr>
          <w:rFonts w:hint="eastAsia"/>
        </w:rPr>
        <w:br/>
      </w:r>
      <w:r>
        <w:rPr>
          <w:rFonts w:hint="eastAsia"/>
        </w:rPr>
        <w:t>　　　　二、特许加盟利润</w:t>
      </w:r>
      <w:r>
        <w:rPr>
          <w:rFonts w:hint="eastAsia"/>
        </w:rPr>
        <w:br/>
      </w:r>
      <w:r>
        <w:rPr>
          <w:rFonts w:hint="eastAsia"/>
        </w:rPr>
        <w:t>　　　　三、形象规范利润</w:t>
      </w:r>
      <w:r>
        <w:rPr>
          <w:rFonts w:hint="eastAsia"/>
        </w:rPr>
        <w:br/>
      </w:r>
      <w:r>
        <w:rPr>
          <w:rFonts w:hint="eastAsia"/>
        </w:rPr>
        <w:t>　　　　四、OEM 管理利润</w:t>
      </w:r>
      <w:r>
        <w:rPr>
          <w:rFonts w:hint="eastAsia"/>
        </w:rPr>
        <w:br/>
      </w:r>
      <w:r>
        <w:rPr>
          <w:rFonts w:hint="eastAsia"/>
        </w:rPr>
        <w:t>　　　　五、网络使用利润</w:t>
      </w:r>
      <w:r>
        <w:rPr>
          <w:rFonts w:hint="eastAsia"/>
        </w:rPr>
        <w:br/>
      </w:r>
      <w:r>
        <w:rPr>
          <w:rFonts w:hint="eastAsia"/>
        </w:rPr>
        <w:t>　　第三节 中⋅智⋅林⋅　建立“流通渠道联盟”，规范及提升行业品牌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e1a30fdd1b4654" w:history="1">
        <w:r>
          <w:rPr>
            <w:rStyle w:val="Hyperlink"/>
          </w:rPr>
          <w:t>2008年中国化妆品行业市场营销模式与销售渠道分析报告</w:t>
        </w:r>
      </w:hyperlink>
      <w:r>
        <w:rPr>
          <w:color w:val="C00000"/>
        </w:rPr>
        <w:t>》，报告编号：</w:t>
      </w:r>
      <w:r>
        <w:rPr>
          <w:rFonts w:hint="eastAsia"/>
          <w:color w:val="C00000"/>
        </w:rPr>
        <w:t>0257286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e1a30fdd1b4654" w:history="1">
        <w:r>
          <w:rPr>
            <w:rStyle w:val="Hyperlink"/>
          </w:rPr>
          <w:t>https://www.20087.com/2008-06/R_2008huazhuangpinshichangyingxiaomoshBaoGao.html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cd82ff171443c" w:history="1">
      <w:r>
        <w:rPr>
          <w:rStyle w:val="Hyperlink"/>
        </w:rPr>
        <w:t>2008年中国化妆品行业市场营销模式与销售渠道分析报告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huazhuangpinshichangyingxiaomoshBaoGao.html" TargetMode="External" Id="R25e1a30fdd1b4654" /></Relationships>
</file>

<file path=word/_rels/header2.xml.rels>&#65279;<?xml version="1.0" encoding="utf-8"?><Relationships xmlns="http://schemas.openxmlformats.org/package/2006/relationships"><Relationship Type="http://schemas.openxmlformats.org/officeDocument/2006/relationships/hyperlink" Target="https://www.20087.com/2008-06/R_2008huazhuangpinshichangyingxiaomoshBaoGao.html" TargetMode="External" Id="R6d5cd82ff171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2008-06-11T05:31:00Z</dcterms:created>
  <dcterms:modified xsi:type="dcterms:W3CDTF">2008-06-11T06:31:00Z</dcterms:modified>
  <dc:subject>2008年中国化妆品行业市场营销模式与销售渠道分析报告</dc:subject>
  <dc:title>2008年中国化妆品行业市场营销模式与销售渠道分析报告</dc:title>
  <cp:keywords>2008年中国化妆品行业市场营销模式与销售渠道分析报告</cp:keywords>
  <dc:description>2008年中国化妆品行业市场营销模式与销售渠道分析报告</dc:description>
</cp:coreProperties>
</file>