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d8c238f04bdd" w:history="1">
              <w:r>
                <w:rPr>
                  <w:rStyle w:val="Hyperlink"/>
                </w:rPr>
                <w:t>2008年中国轮胎翻新加工行业研究分析报告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d8c238f04bdd" w:history="1">
              <w:r>
                <w:rPr>
                  <w:rStyle w:val="Hyperlink"/>
                </w:rPr>
                <w:t>2008年中国轮胎翻新加工行业研究分析报告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ad8c238f04bdd" w:history="1">
                <w:r>
                  <w:rPr>
                    <w:rStyle w:val="Hyperlink"/>
                  </w:rPr>
                  <w:t>https://www.20087.com/2008-06/R_2008luntaifanxinjiagongxingyeyanjiuf.html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国次债危机、油价和能源价格高居不下、全球性的通货膨胀，人民币不断升值、紧缩的财政政策和货币政策..这一系列因素使2008年中国经济充满了不确定因素，温总理在2008年1月24日一次会议上表示-2008年恐怕是经济上最为困难的一年。</w:t>
      </w:r>
      <w:r>
        <w:rPr>
          <w:rFonts w:hint="eastAsia"/>
        </w:rPr>
        <w:br/>
      </w:r>
      <w:r>
        <w:rPr>
          <w:rFonts w:hint="eastAsia"/>
        </w:rPr>
        <w:t>　　我们的制造业同样走到了一个十字路口，产业结构升级和调整、产业转移是我们这个制造大国所面临的紧迫问题。</w:t>
      </w:r>
      <w:r>
        <w:rPr>
          <w:rFonts w:hint="eastAsia"/>
        </w:rPr>
        <w:br/>
      </w:r>
      <w:r>
        <w:rPr>
          <w:rFonts w:hint="eastAsia"/>
        </w:rPr>
        <w:t>　　面对这些问题，本研究中心经过几个月的准备，研究，分析，推出了行业研究及对比分析报告系列近700份研究产品。</w:t>
      </w:r>
      <w:r>
        <w:rPr>
          <w:rFonts w:hint="eastAsia"/>
        </w:rPr>
        <w:br/>
      </w:r>
      <w:r>
        <w:rPr>
          <w:rFonts w:hint="eastAsia"/>
        </w:rPr>
        <w:t>　　本产品根据最新的统计数据，先对您所处的行业进行了基本面分析，然后对您所处行业的盈利能力、经营能力、偿债能力、发展能力等重要指标进行了横向和纵向的深度比较[与往年同期对比分析，不同地区对比分析，与9类重点工业行业对比分析（包括轮胎翻新加工业、有色金属矿采选业、食品制造业饮料制造业、化学原料及化学制品制造业等重点工业行业），与本行业相关行业获利能力比较（如白酒制造与啤酒制造、黄酒制造、葡萄酒制造、其他酒制造比较），不同规模比较（大型企业，中型企业，小型企业比较，不同所有制比较等等）]最后得出了结论并进行风险提示，是您在2008年不确定环境下准确把握行业现状，得出正确决策的重要参考资料。</w:t>
      </w:r>
      <w:r>
        <w:rPr>
          <w:rFonts w:hint="eastAsia"/>
        </w:rPr>
        <w:br/>
      </w:r>
      <w:r>
        <w:rPr>
          <w:rFonts w:hint="eastAsia"/>
        </w:rPr>
        <w:t>　　本产品2008年内提供数据定期更新服务。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中国轮胎翻新加工行业基本情况分析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第四节 2008年行业发展现状</w:t>
      </w:r>
      <w:r>
        <w:rPr>
          <w:rFonts w:hint="eastAsia"/>
        </w:rPr>
        <w:br/>
      </w:r>
      <w:r>
        <w:rPr>
          <w:rFonts w:hint="eastAsia"/>
        </w:rPr>
        <w:t>　　第五节 行业技术水平发展分析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中国轮胎翻新加工行业发展宏观环境分析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一、行业对宏观经济敏感性分析</w:t>
      </w:r>
      <w:r>
        <w:rPr>
          <w:rFonts w:hint="eastAsia"/>
        </w:rPr>
        <w:br/>
      </w:r>
      <w:r>
        <w:rPr>
          <w:rFonts w:hint="eastAsia"/>
        </w:rPr>
        <w:t>　　　　二、2007年宏观经济运行情况</w:t>
      </w:r>
      <w:r>
        <w:rPr>
          <w:rFonts w:hint="eastAsia"/>
        </w:rPr>
        <w:br/>
      </w:r>
      <w:r>
        <w:rPr>
          <w:rFonts w:hint="eastAsia"/>
        </w:rPr>
        <w:t>　　　　三、2008年宏观经济预测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2008年中国轮胎翻新加工行业基本财务指标分析</w:t>
      </w:r>
      <w:r>
        <w:rPr>
          <w:rFonts w:hint="eastAsia"/>
        </w:rPr>
        <w:br/>
      </w:r>
      <w:r>
        <w:rPr>
          <w:rFonts w:hint="eastAsia"/>
        </w:rPr>
        <w:t>　　第一节 2008年中国轮胎翻新加工行业工业总产值分析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一、2003-2008年中国轮胎翻新加工行业工业总产值分析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二、2008年中国轮胎翻新加工行业不同地区工业总产值对比分析</w:t>
      </w:r>
      <w:r>
        <w:rPr>
          <w:rFonts w:hint="eastAsia"/>
        </w:rPr>
        <w:br/>
      </w:r>
      <w:r>
        <w:rPr>
          <w:rFonts w:hint="eastAsia"/>
        </w:rPr>
        <w:t>　　　　三、2008年中国轮胎翻新加工行业不同规模企业工业总产值对比分析</w:t>
      </w:r>
      <w:r>
        <w:rPr>
          <w:rFonts w:hint="eastAsia"/>
        </w:rPr>
        <w:br/>
      </w:r>
      <w:r>
        <w:rPr>
          <w:rFonts w:hint="eastAsia"/>
        </w:rPr>
        <w:t>　　　　四、2008年中国轮胎翻新加工行业不同所有制企业工业总产值对比分析</w:t>
      </w:r>
      <w:r>
        <w:rPr>
          <w:rFonts w:hint="eastAsia"/>
        </w:rPr>
        <w:br/>
      </w:r>
      <w:r>
        <w:rPr>
          <w:rFonts w:hint="eastAsia"/>
        </w:rPr>
        <w:t>　　第二节 2008年中国轮胎翻新加工行业资产总额分析</w:t>
      </w:r>
      <w:r>
        <w:rPr>
          <w:rFonts w:hint="eastAsia"/>
        </w:rPr>
        <w:br/>
      </w:r>
      <w:r>
        <w:rPr>
          <w:rFonts w:hint="eastAsia"/>
        </w:rPr>
        <w:t>　　　　一、2003-2008年中国轮胎翻新加工行业资产总额分析</w:t>
      </w:r>
      <w:r>
        <w:rPr>
          <w:rFonts w:hint="eastAsia"/>
        </w:rPr>
        <w:br/>
      </w:r>
      <w:r>
        <w:rPr>
          <w:rFonts w:hint="eastAsia"/>
        </w:rPr>
        <w:t>　　　　二、2008年中国轮胎翻新加工行业不同地区资产总额对比分析</w:t>
      </w:r>
      <w:r>
        <w:rPr>
          <w:rFonts w:hint="eastAsia"/>
        </w:rPr>
        <w:br/>
      </w:r>
      <w:r>
        <w:rPr>
          <w:rFonts w:hint="eastAsia"/>
        </w:rPr>
        <w:t>　　　　三、2008年中国轮胎翻新加工行业不同规模企业资产总额对比分析</w:t>
      </w:r>
      <w:r>
        <w:rPr>
          <w:rFonts w:hint="eastAsia"/>
        </w:rPr>
        <w:br/>
      </w:r>
      <w:r>
        <w:rPr>
          <w:rFonts w:hint="eastAsia"/>
        </w:rPr>
        <w:t>　　　　四、2008年中国轮胎翻新加工行业不同所有制企业资产总额对比分析</w:t>
      </w:r>
      <w:r>
        <w:rPr>
          <w:rFonts w:hint="eastAsia"/>
        </w:rPr>
        <w:br/>
      </w:r>
      <w:r>
        <w:rPr>
          <w:rFonts w:hint="eastAsia"/>
        </w:rPr>
        <w:t>　　第三节 2008年中国轮胎翻新加工行业销售收入分析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一、2003-2008年中国轮胎翻新加工行业销售收入分析</w:t>
      </w:r>
      <w:r>
        <w:rPr>
          <w:rFonts w:hint="eastAsia"/>
        </w:rPr>
        <w:br/>
      </w:r>
      <w:r>
        <w:rPr>
          <w:rFonts w:hint="eastAsia"/>
        </w:rPr>
        <w:t>　　　　二、2008年中国轮胎翻新加工行业不同地区销售收入对比分析</w:t>
      </w:r>
      <w:r>
        <w:rPr>
          <w:rFonts w:hint="eastAsia"/>
        </w:rPr>
        <w:br/>
      </w:r>
      <w:r>
        <w:rPr>
          <w:rFonts w:hint="eastAsia"/>
        </w:rPr>
        <w:t>　　　　三、2008年中国轮胎翻新加工行业不同规模企业销售收入对比分析</w:t>
      </w:r>
      <w:r>
        <w:rPr>
          <w:rFonts w:hint="eastAsia"/>
        </w:rPr>
        <w:br/>
      </w:r>
      <w:r>
        <w:rPr>
          <w:rFonts w:hint="eastAsia"/>
        </w:rPr>
        <w:t>　　　　四、2008年中国轮胎翻新加工行业不同所有制企业销售收入对比分析</w:t>
      </w:r>
      <w:r>
        <w:rPr>
          <w:rFonts w:hint="eastAsia"/>
        </w:rPr>
        <w:br/>
      </w:r>
      <w:r>
        <w:rPr>
          <w:rFonts w:hint="eastAsia"/>
        </w:rPr>
        <w:t>　　第四节 2008年中国轮胎翻新加工行业利润总额分析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一、2003-2008年中国轮胎翻新加工行业利润总额分析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二、2008年中国轮胎翻新加工行业不同地区利润总额对比分析</w:t>
      </w:r>
      <w:r>
        <w:rPr>
          <w:rFonts w:hint="eastAsia"/>
        </w:rPr>
        <w:br/>
      </w:r>
      <w:r>
        <w:rPr>
          <w:rFonts w:hint="eastAsia"/>
        </w:rPr>
        <w:t>　　　　三、2008年中国轮胎翻新加工行业不同规模企业总额对比分析</w:t>
      </w:r>
      <w:r>
        <w:rPr>
          <w:rFonts w:hint="eastAsia"/>
        </w:rPr>
        <w:br/>
      </w:r>
      <w:r>
        <w:rPr>
          <w:rFonts w:hint="eastAsia"/>
        </w:rPr>
        <w:t>　　　　四、2008年中国轮胎翻新加工行业不同所有制企业利润总额对比分析</w:t>
      </w:r>
      <w:r>
        <w:rPr>
          <w:rFonts w:hint="eastAsia"/>
        </w:rPr>
        <w:br/>
      </w:r>
      <w:r>
        <w:rPr>
          <w:rFonts w:hint="eastAsia"/>
        </w:rPr>
        <w:t>　　第五节 2008年中国轮胎翻新加工行业资产负债分析</w:t>
      </w:r>
      <w:r>
        <w:rPr>
          <w:rFonts w:hint="eastAsia"/>
        </w:rPr>
        <w:br/>
      </w:r>
      <w:r>
        <w:rPr>
          <w:rFonts w:hint="eastAsia"/>
        </w:rPr>
        <w:t>　　　　一、2003-2008年中国轮胎翻新加工行业资产负债分析</w:t>
      </w:r>
      <w:r>
        <w:rPr>
          <w:rFonts w:hint="eastAsia"/>
        </w:rPr>
        <w:br/>
      </w:r>
      <w:r>
        <w:rPr>
          <w:rFonts w:hint="eastAsia"/>
        </w:rPr>
        <w:t>　　　　二、2008年中国轮胎翻新加工行业不同地区资产负债对比分析</w:t>
      </w:r>
      <w:r>
        <w:rPr>
          <w:rFonts w:hint="eastAsia"/>
        </w:rPr>
        <w:br/>
      </w:r>
      <w:r>
        <w:rPr>
          <w:rFonts w:hint="eastAsia"/>
        </w:rPr>
        <w:t>　　　　三、2008年中国轮胎翻新加工行业不同规模企业资产负债对比分析</w:t>
      </w:r>
      <w:r>
        <w:rPr>
          <w:rFonts w:hint="eastAsia"/>
        </w:rPr>
        <w:br/>
      </w:r>
      <w:r>
        <w:rPr>
          <w:rFonts w:hint="eastAsia"/>
        </w:rPr>
        <w:t>　　　　四、2008年中国轮胎翻新加工行业不同所有制企业资产负债对比分析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2008年中国轮胎翻新加工行业盈利能力指标对比分析</w:t>
      </w:r>
      <w:r>
        <w:rPr>
          <w:rFonts w:hint="eastAsia"/>
        </w:rPr>
        <w:br/>
      </w:r>
      <w:r>
        <w:rPr>
          <w:rFonts w:hint="eastAsia"/>
        </w:rPr>
        <w:t>　　第一节 行业盈利能力指标选择</w:t>
      </w:r>
      <w:r>
        <w:rPr>
          <w:rFonts w:hint="eastAsia"/>
        </w:rPr>
        <w:br/>
      </w:r>
      <w:r>
        <w:rPr>
          <w:rFonts w:hint="eastAsia"/>
        </w:rPr>
        <w:t>　　第二节 行业盈利能力与往年同期对比分析</w:t>
      </w:r>
      <w:r>
        <w:rPr>
          <w:rFonts w:hint="eastAsia"/>
        </w:rPr>
        <w:br/>
      </w:r>
      <w:r>
        <w:rPr>
          <w:rFonts w:hint="eastAsia"/>
        </w:rPr>
        <w:t>　　第三节 不同地区盈利能力对比分析</w:t>
      </w:r>
      <w:r>
        <w:rPr>
          <w:rFonts w:hint="eastAsia"/>
        </w:rPr>
        <w:br/>
      </w:r>
      <w:r>
        <w:rPr>
          <w:rFonts w:hint="eastAsia"/>
        </w:rPr>
        <w:t>　　第四节 与9类重点工业行业盈利能力对比分析</w:t>
      </w:r>
      <w:r>
        <w:rPr>
          <w:rFonts w:hint="eastAsia"/>
        </w:rPr>
        <w:br/>
      </w:r>
      <w:r>
        <w:rPr>
          <w:rFonts w:hint="eastAsia"/>
        </w:rPr>
        <w:t>　　第五节 与本行业相关行业盈利能力对比分析</w:t>
      </w:r>
      <w:r>
        <w:rPr>
          <w:rFonts w:hint="eastAsia"/>
        </w:rPr>
        <w:br/>
      </w:r>
      <w:r>
        <w:rPr>
          <w:rFonts w:hint="eastAsia"/>
        </w:rPr>
        <w:t>　　第六节 行业不同规模企业盈利能力对比分析</w:t>
      </w:r>
      <w:r>
        <w:rPr>
          <w:rFonts w:hint="eastAsia"/>
        </w:rPr>
        <w:br/>
      </w:r>
      <w:r>
        <w:rPr>
          <w:rFonts w:hint="eastAsia"/>
        </w:rPr>
        <w:t>　　第七节 行业不同所有制企业盈利能力对比分析</w:t>
      </w:r>
      <w:r>
        <w:rPr>
          <w:rFonts w:hint="eastAsia"/>
        </w:rPr>
        <w:br/>
      </w:r>
      <w:r>
        <w:rPr>
          <w:rFonts w:hint="eastAsia"/>
        </w:rPr>
        <w:t>　　第八节 盈利能力与同期银行利率对比分析</w:t>
      </w:r>
      <w:r>
        <w:rPr>
          <w:rFonts w:hint="eastAsia"/>
        </w:rPr>
        <w:br/>
      </w:r>
      <w:r>
        <w:rPr>
          <w:rFonts w:hint="eastAsia"/>
        </w:rPr>
        <w:t>　　第九节 与PPI、CPI、人民币升值幅度对比分析</w:t>
      </w:r>
      <w:r>
        <w:rPr>
          <w:rFonts w:hint="eastAsia"/>
        </w:rPr>
        <w:br/>
      </w:r>
      <w:r>
        <w:rPr>
          <w:rFonts w:hint="eastAsia"/>
        </w:rPr>
        <w:t>　　第十节 对比结论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2008年中国轮胎翻新加工行业经营能力指标对比分析</w:t>
      </w:r>
      <w:r>
        <w:rPr>
          <w:rFonts w:hint="eastAsia"/>
        </w:rPr>
        <w:br/>
      </w:r>
      <w:r>
        <w:rPr>
          <w:rFonts w:hint="eastAsia"/>
        </w:rPr>
        <w:t>　　第一节 行业经营能力指标选择</w:t>
      </w:r>
      <w:r>
        <w:rPr>
          <w:rFonts w:hint="eastAsia"/>
        </w:rPr>
        <w:br/>
      </w:r>
      <w:r>
        <w:rPr>
          <w:rFonts w:hint="eastAsia"/>
        </w:rPr>
        <w:t>　　第二节 行业经营能力与往年同期对比分析</w:t>
      </w:r>
      <w:r>
        <w:rPr>
          <w:rFonts w:hint="eastAsia"/>
        </w:rPr>
        <w:br/>
      </w:r>
      <w:r>
        <w:rPr>
          <w:rFonts w:hint="eastAsia"/>
        </w:rPr>
        <w:t>　　第三节 不同地区经营能力对比分析</w:t>
      </w:r>
      <w:r>
        <w:rPr>
          <w:rFonts w:hint="eastAsia"/>
        </w:rPr>
        <w:br/>
      </w:r>
      <w:r>
        <w:rPr>
          <w:rFonts w:hint="eastAsia"/>
        </w:rPr>
        <w:t>　　第四节 与9类重点工业行业经营能力对比分析</w:t>
      </w:r>
      <w:r>
        <w:rPr>
          <w:rFonts w:hint="eastAsia"/>
        </w:rPr>
        <w:br/>
      </w:r>
      <w:r>
        <w:rPr>
          <w:rFonts w:hint="eastAsia"/>
        </w:rPr>
        <w:t>　　第五节 与本行业相关行业经营能力对比分析</w:t>
      </w:r>
      <w:r>
        <w:rPr>
          <w:rFonts w:hint="eastAsia"/>
        </w:rPr>
        <w:br/>
      </w:r>
      <w:r>
        <w:rPr>
          <w:rFonts w:hint="eastAsia"/>
        </w:rPr>
        <w:t>　　第六节 行业不同规模企业经营能力对比分析</w:t>
      </w:r>
      <w:r>
        <w:rPr>
          <w:rFonts w:hint="eastAsia"/>
        </w:rPr>
        <w:br/>
      </w:r>
      <w:r>
        <w:rPr>
          <w:rFonts w:hint="eastAsia"/>
        </w:rPr>
        <w:t>　　第七节 行业不同所有制企业经营能力对比分析</w:t>
      </w:r>
      <w:r>
        <w:rPr>
          <w:rFonts w:hint="eastAsia"/>
        </w:rPr>
        <w:br/>
      </w:r>
      <w:r>
        <w:rPr>
          <w:rFonts w:hint="eastAsia"/>
        </w:rPr>
        <w:t>　　第八节 对比结论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2008年中国轮胎翻新加工行业偿债能力指标比较分析</w:t>
      </w:r>
      <w:r>
        <w:rPr>
          <w:rFonts w:hint="eastAsia"/>
        </w:rPr>
        <w:br/>
      </w:r>
      <w:r>
        <w:rPr>
          <w:rFonts w:hint="eastAsia"/>
        </w:rPr>
        <w:t>　　第一节 行业偿债能力指标选择</w:t>
      </w:r>
      <w:r>
        <w:rPr>
          <w:rFonts w:hint="eastAsia"/>
        </w:rPr>
        <w:br/>
      </w:r>
      <w:r>
        <w:rPr>
          <w:rFonts w:hint="eastAsia"/>
        </w:rPr>
        <w:t>　　第二节 行业偿债能力与往年同期对比分析</w:t>
      </w:r>
      <w:r>
        <w:rPr>
          <w:rFonts w:hint="eastAsia"/>
        </w:rPr>
        <w:br/>
      </w:r>
      <w:r>
        <w:rPr>
          <w:rFonts w:hint="eastAsia"/>
        </w:rPr>
        <w:t>　　第三节 不同地区偿债能力对比分析</w:t>
      </w:r>
      <w:r>
        <w:rPr>
          <w:rFonts w:hint="eastAsia"/>
        </w:rPr>
        <w:br/>
      </w:r>
      <w:r>
        <w:rPr>
          <w:rFonts w:hint="eastAsia"/>
        </w:rPr>
        <w:t>　　第四节 与9类重点工业行业偿债能力对比分析</w:t>
      </w:r>
      <w:r>
        <w:rPr>
          <w:rFonts w:hint="eastAsia"/>
        </w:rPr>
        <w:br/>
      </w:r>
      <w:r>
        <w:rPr>
          <w:rFonts w:hint="eastAsia"/>
        </w:rPr>
        <w:t>　　第五节 与本行业相关行业偿债能力对比分析</w:t>
      </w:r>
      <w:r>
        <w:rPr>
          <w:rFonts w:hint="eastAsia"/>
        </w:rPr>
        <w:br/>
      </w:r>
      <w:r>
        <w:rPr>
          <w:rFonts w:hint="eastAsia"/>
        </w:rPr>
        <w:t>　　第六节 行业不同规模企业偿债能力对比分析</w:t>
      </w:r>
      <w:r>
        <w:rPr>
          <w:rFonts w:hint="eastAsia"/>
        </w:rPr>
        <w:br/>
      </w:r>
      <w:r>
        <w:rPr>
          <w:rFonts w:hint="eastAsia"/>
        </w:rPr>
        <w:t>　　第七节 行业不同所有制企业偿债能力对比分析</w:t>
      </w:r>
      <w:r>
        <w:rPr>
          <w:rFonts w:hint="eastAsia"/>
        </w:rPr>
        <w:br/>
      </w:r>
      <w:r>
        <w:rPr>
          <w:rFonts w:hint="eastAsia"/>
        </w:rPr>
        <w:t>　　第八节 对比结论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2008年中国轮胎翻新加工行业发展能力指标比较分析</w:t>
      </w:r>
      <w:r>
        <w:rPr>
          <w:rFonts w:hint="eastAsia"/>
        </w:rPr>
        <w:br/>
      </w:r>
      <w:r>
        <w:rPr>
          <w:rFonts w:hint="eastAsia"/>
        </w:rPr>
        <w:t>　　第一节 行业发展能力指标选择</w:t>
      </w:r>
      <w:r>
        <w:rPr>
          <w:rFonts w:hint="eastAsia"/>
        </w:rPr>
        <w:br/>
      </w:r>
      <w:r>
        <w:rPr>
          <w:rFonts w:hint="eastAsia"/>
        </w:rPr>
        <w:t>　　第二节 行业发展能力与往年同期对比分析</w:t>
      </w:r>
      <w:r>
        <w:rPr>
          <w:rFonts w:hint="eastAsia"/>
        </w:rPr>
        <w:br/>
      </w:r>
      <w:r>
        <w:rPr>
          <w:rFonts w:hint="eastAsia"/>
        </w:rPr>
        <w:t>　　第三节 不同地区发展能力对比分析</w:t>
      </w:r>
      <w:r>
        <w:rPr>
          <w:rFonts w:hint="eastAsia"/>
        </w:rPr>
        <w:br/>
      </w:r>
      <w:r>
        <w:rPr>
          <w:rFonts w:hint="eastAsia"/>
        </w:rPr>
        <w:t>　　第四节 与9类重点工业行业发展能力对比分析</w:t>
      </w:r>
      <w:r>
        <w:rPr>
          <w:rFonts w:hint="eastAsia"/>
        </w:rPr>
        <w:br/>
      </w:r>
      <w:r>
        <w:rPr>
          <w:rFonts w:hint="eastAsia"/>
        </w:rPr>
        <w:t>　　第五节 与本行业相关行业发展能力对比分析</w:t>
      </w:r>
      <w:r>
        <w:rPr>
          <w:rFonts w:hint="eastAsia"/>
        </w:rPr>
        <w:br/>
      </w:r>
      <w:r>
        <w:rPr>
          <w:rFonts w:hint="eastAsia"/>
        </w:rPr>
        <w:t>　　第六节 行业不同规模企业发展能力对比分析</w:t>
      </w:r>
      <w:r>
        <w:rPr>
          <w:rFonts w:hint="eastAsia"/>
        </w:rPr>
        <w:br/>
      </w:r>
      <w:r>
        <w:rPr>
          <w:rFonts w:hint="eastAsia"/>
        </w:rPr>
        <w:t>　　第七节 行业不同所有制企业发展能力对比分析</w:t>
      </w:r>
      <w:r>
        <w:rPr>
          <w:rFonts w:hint="eastAsia"/>
        </w:rPr>
        <w:br/>
      </w:r>
      <w:r>
        <w:rPr>
          <w:rFonts w:hint="eastAsia"/>
        </w:rPr>
        <w:t>　　第八节 对比结论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2008年中国轮胎翻新加工行业人员效率指标分析</w:t>
      </w:r>
      <w:r>
        <w:rPr>
          <w:rFonts w:hint="eastAsia"/>
        </w:rPr>
        <w:br/>
      </w:r>
      <w:r>
        <w:rPr>
          <w:rFonts w:hint="eastAsia"/>
        </w:rPr>
        <w:t>　　第一节 行业人员效率指标选择</w:t>
      </w:r>
      <w:r>
        <w:rPr>
          <w:rFonts w:hint="eastAsia"/>
        </w:rPr>
        <w:br/>
      </w:r>
      <w:r>
        <w:rPr>
          <w:rFonts w:hint="eastAsia"/>
        </w:rPr>
        <w:t>　　第二节 行业人员效率与往年同期对比分析</w:t>
      </w:r>
      <w:r>
        <w:rPr>
          <w:rFonts w:hint="eastAsia"/>
        </w:rPr>
        <w:br/>
      </w:r>
      <w:r>
        <w:rPr>
          <w:rFonts w:hint="eastAsia"/>
        </w:rPr>
        <w:t>　　第三节 不同地区人员效率对比分析</w:t>
      </w:r>
      <w:r>
        <w:rPr>
          <w:rFonts w:hint="eastAsia"/>
        </w:rPr>
        <w:br/>
      </w:r>
      <w:r>
        <w:rPr>
          <w:rFonts w:hint="eastAsia"/>
        </w:rPr>
        <w:t>　　第四节 与9类重点工业行业人员效率对比分析</w:t>
      </w:r>
      <w:r>
        <w:rPr>
          <w:rFonts w:hint="eastAsia"/>
        </w:rPr>
        <w:br/>
      </w:r>
      <w:r>
        <w:rPr>
          <w:rFonts w:hint="eastAsia"/>
        </w:rPr>
        <w:t>　　第五节 与本行业相关行业人员效率对比分析</w:t>
      </w:r>
      <w:r>
        <w:rPr>
          <w:rFonts w:hint="eastAsia"/>
        </w:rPr>
        <w:br/>
      </w:r>
      <w:r>
        <w:rPr>
          <w:rFonts w:hint="eastAsia"/>
        </w:rPr>
        <w:t>　　第六节 行业不同规模企业人员效率对比分析</w:t>
      </w:r>
      <w:r>
        <w:rPr>
          <w:rFonts w:hint="eastAsia"/>
        </w:rPr>
        <w:br/>
      </w:r>
      <w:r>
        <w:rPr>
          <w:rFonts w:hint="eastAsia"/>
        </w:rPr>
        <w:t>　　第七节 行业不同所有制企业人员效率对比分析</w:t>
      </w:r>
      <w:r>
        <w:rPr>
          <w:rFonts w:hint="eastAsia"/>
        </w:rPr>
        <w:br/>
      </w:r>
      <w:r>
        <w:rPr>
          <w:rFonts w:hint="eastAsia"/>
        </w:rPr>
        <w:t>　　第八节 对比结论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2008年中国轮胎翻新加工行业风险综合评估</w:t>
      </w:r>
      <w:r>
        <w:rPr>
          <w:rFonts w:hint="eastAsia"/>
        </w:rPr>
        <w:br/>
      </w:r>
      <w:r>
        <w:rPr>
          <w:rFonts w:hint="eastAsia"/>
        </w:rPr>
        <w:t>　　第一节 行业经济效益风险定位</w:t>
      </w:r>
      <w:r>
        <w:rPr>
          <w:rFonts w:hint="eastAsia"/>
        </w:rPr>
        <w:br/>
      </w:r>
      <w:r>
        <w:rPr>
          <w:rFonts w:hint="eastAsia"/>
        </w:rPr>
        <w:t>　　第二节 行业资产安全风险定位</w:t>
      </w:r>
      <w:r>
        <w:rPr>
          <w:rFonts w:hint="eastAsia"/>
        </w:rPr>
        <w:br/>
      </w:r>
      <w:r>
        <w:rPr>
          <w:rFonts w:hint="eastAsia"/>
        </w:rPr>
        <w:t>　　第三节 中智林⋅－行业增值能力风险定位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d8c238f04bdd" w:history="1">
        <w:r>
          <w:rPr>
            <w:rStyle w:val="Hyperlink"/>
          </w:rPr>
          <w:t>2008年中国轮胎翻新加工行业研究分析报告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ad8c238f04bdd" w:history="1">
        <w:r>
          <w:rPr>
            <w:rStyle w:val="Hyperlink"/>
          </w:rPr>
          <w:t>https://www.20087.com/2008-06/R_2008luntaifanxinjiagongxingyeyanjiuf.html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a065a639449ce" w:history="1">
      <w:r>
        <w:rPr>
          <w:rStyle w:val="Hyperlink"/>
        </w:rPr>
        <w:t>2008年中国轮胎翻新加工行业研究分析报告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luntaifanxinjiagongxingyeyanjiuf.html" TargetMode="External" Id="R08ead8c238f0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luntaifanxinjiagongxingyeyanjiuf.html" TargetMode="External" Id="Rff4a065a6394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2008-06-23T04:27:00Z</dcterms:created>
  <dcterms:modified xsi:type="dcterms:W3CDTF">2008-06-23T05:27:00Z</dcterms:modified>
  <dc:subject>2008年中国轮胎翻新加工行业研究分析报告</dc:subject>
  <dc:title>2008年中国轮胎翻新加工行业研究分析报告</dc:title>
  <cp:keywords>2008年中国轮胎翻新加工行业研究分析报告</cp:keywords>
  <dc:description>2008年中国轮胎翻新加工行业研究分析报告</dc:description>
</cp:coreProperties>
</file>