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3f27ab0a5d42ab" w:history="1">
              <w:r>
                <w:rPr>
                  <w:rStyle w:val="Hyperlink"/>
                </w:rPr>
                <w:t>2008年工程机械行业研究报告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3f27ab0a5d42ab" w:history="1">
              <w:r>
                <w:rPr>
                  <w:rStyle w:val="Hyperlink"/>
                </w:rPr>
                <w:t>2008年工程机械行业研究报告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33f27ab0a5d42ab" w:history="1">
                <w:r>
                  <w:rPr>
                    <w:rStyle w:val="Hyperlink"/>
                  </w:rPr>
                  <w:t>https://www.20087.com/2008-06/R_2008niangongchengjixieyanjiuBaoGao.html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33f27ab0a5d42ab" w:history="1">
        <w:r>
          <w:rPr>
            <w:rStyle w:val="Hyperlink"/>
          </w:rPr>
          <w:t>2008年工程机械行业研究报告</w:t>
        </w:r>
      </w:hyperlink>
      <w:r>
        <w:rPr>
          <w:rFonts w:hint="eastAsia"/>
        </w:rPr>
        <w:t>》旨在为有意投资工程机械行业的投资者服务，报告对工程机械行业2008一季度的运行情况进行了详尽的描述和分析。本报告完成于2008年5月，共2万多字，30多页，14个图表，分四章。报告的主要观点有：</w:t>
      </w:r>
      <w:r>
        <w:rPr>
          <w:rFonts w:hint="eastAsia"/>
        </w:rPr>
        <w:br/>
      </w:r>
      <w:r>
        <w:rPr>
          <w:rFonts w:hint="eastAsia"/>
        </w:rPr>
        <w:t>　　2008 年基础设施建设受宏观调控影响较小，工程机械行业内需仍然强劲，同时，产品不断替代进口，出口成为行业新的增长动力，行业沿袭了07 年的高景气状态，行业总体销售保持50%以上的速度高位前行，利润也保持在20%以上的速度发展。</w:t>
      </w:r>
      <w:r>
        <w:rPr>
          <w:rFonts w:hint="eastAsia"/>
        </w:rPr>
        <w:br/>
      </w:r>
      <w:r>
        <w:rPr>
          <w:rFonts w:hint="eastAsia"/>
        </w:rPr>
        <w:t>　　&amp;#61656； 2008 年1－2 月工程机械进出口贸易总额25.5 亿美元，比上年同期增长了38.5%，实现贸易顺差8.7 亿美元。</w:t>
      </w:r>
      <w:r>
        <w:rPr>
          <w:rFonts w:hint="eastAsia"/>
        </w:rPr>
        <w:br/>
      </w:r>
      <w:r>
        <w:rPr>
          <w:rFonts w:hint="eastAsia"/>
        </w:rPr>
        <w:t>　　&amp;#61656； 据统计，2008 年1－2 月叉车累计销售30000 台，同比增加了20%；销售装载机18554 台，同比增加了33.6%；累计销售推土机1388 台，同比增加了53.9%；累计共售出平地机445 台，同比增加了56.7%；压实机械累计销量2385 台；累计销售混凝土机械41000 台，同比增加了68%。</w:t>
      </w:r>
      <w:r>
        <w:rPr>
          <w:rFonts w:hint="eastAsia"/>
        </w:rPr>
        <w:br/>
      </w:r>
      <w:r>
        <w:rPr>
          <w:rFonts w:hint="eastAsia"/>
        </w:rPr>
        <w:t>　　&amp;#61656； 2008 年工程机械市场继续保持高速增长的态势，市场需求依旧旺盛。据测算，2008 年前2 个月我国国内市场销售总规模为25.61 亿美元，同比增加了41.24%；海外市场销售总规模17.1 亿美元，同比增加了52%。</w:t>
      </w:r>
      <w:r>
        <w:rPr>
          <w:rFonts w:hint="eastAsia"/>
        </w:rPr>
        <w:br/>
      </w:r>
      <w:r>
        <w:rPr>
          <w:rFonts w:hint="eastAsia"/>
        </w:rPr>
        <w:t>　　图 表3</w:t>
      </w:r>
      <w:r>
        <w:rPr>
          <w:rFonts w:hint="eastAsia"/>
        </w:rPr>
        <w:br/>
      </w:r>
      <w:r>
        <w:rPr>
          <w:rFonts w:hint="eastAsia"/>
        </w:rPr>
        <w:t>　　第一章 行业总体运行情况4</w:t>
      </w:r>
      <w:r>
        <w:rPr>
          <w:rFonts w:hint="eastAsia"/>
        </w:rPr>
        <w:br/>
      </w:r>
      <w:r>
        <w:rPr>
          <w:rFonts w:hint="eastAsia"/>
        </w:rPr>
        <w:t>　　一、行业产销概况</w:t>
      </w:r>
      <w:r>
        <w:rPr>
          <w:rFonts w:hint="eastAsia"/>
        </w:rPr>
        <w:br/>
      </w:r>
      <w:r>
        <w:rPr>
          <w:rFonts w:hint="eastAsia"/>
        </w:rPr>
        <w:t>　　二、进出口贸易活跃</w:t>
      </w:r>
      <w:r>
        <w:rPr>
          <w:rFonts w:hint="eastAsia"/>
        </w:rPr>
        <w:br/>
      </w:r>
      <w:r>
        <w:rPr>
          <w:rFonts w:hint="eastAsia"/>
        </w:rPr>
        <w:t>　　（一）进口情况</w:t>
      </w:r>
      <w:r>
        <w:rPr>
          <w:rFonts w:hint="eastAsia"/>
        </w:rPr>
        <w:br/>
      </w:r>
      <w:r>
        <w:rPr>
          <w:rFonts w:hint="eastAsia"/>
        </w:rPr>
        <w:t>　　（二）出口情况</w:t>
      </w:r>
      <w:r>
        <w:rPr>
          <w:rFonts w:hint="eastAsia"/>
        </w:rPr>
        <w:br/>
      </w:r>
      <w:r>
        <w:rPr>
          <w:rFonts w:hint="eastAsia"/>
        </w:rPr>
        <w:t>　　第二章 产品分析8</w:t>
      </w:r>
      <w:r>
        <w:rPr>
          <w:rFonts w:hint="eastAsia"/>
        </w:rPr>
        <w:br/>
      </w:r>
      <w:r>
        <w:rPr>
          <w:rFonts w:hint="eastAsia"/>
        </w:rPr>
        <w:t>　　一、总体情况</w:t>
      </w:r>
      <w:r>
        <w:rPr>
          <w:rFonts w:hint="eastAsia"/>
        </w:rPr>
        <w:br/>
      </w:r>
      <w:r>
        <w:rPr>
          <w:rFonts w:hint="eastAsia"/>
        </w:rPr>
        <w:t>　　二、叉车</w:t>
      </w:r>
      <w:r>
        <w:rPr>
          <w:rFonts w:hint="eastAsia"/>
        </w:rPr>
        <w:br/>
      </w:r>
      <w:r>
        <w:rPr>
          <w:rFonts w:hint="eastAsia"/>
        </w:rPr>
        <w:t>　　三、铲土运输机械</w:t>
      </w:r>
      <w:r>
        <w:rPr>
          <w:rFonts w:hint="eastAsia"/>
        </w:rPr>
        <w:br/>
      </w:r>
      <w:r>
        <w:rPr>
          <w:rFonts w:hint="eastAsia"/>
        </w:rPr>
        <w:t>　　（一）装载机</w:t>
      </w:r>
      <w:r>
        <w:rPr>
          <w:rFonts w:hint="eastAsia"/>
        </w:rPr>
        <w:br/>
      </w:r>
      <w:r>
        <w:rPr>
          <w:rFonts w:hint="eastAsia"/>
        </w:rPr>
        <w:t>　　（二）推土机</w:t>
      </w:r>
      <w:r>
        <w:rPr>
          <w:rFonts w:hint="eastAsia"/>
        </w:rPr>
        <w:br/>
      </w:r>
      <w:r>
        <w:rPr>
          <w:rFonts w:hint="eastAsia"/>
        </w:rPr>
        <w:t>　　（三）平地机</w:t>
      </w:r>
      <w:r>
        <w:rPr>
          <w:rFonts w:hint="eastAsia"/>
        </w:rPr>
        <w:br/>
      </w:r>
      <w:r>
        <w:rPr>
          <w:rFonts w:hint="eastAsia"/>
        </w:rPr>
        <w:t>　　四、压实机械</w:t>
      </w:r>
      <w:r>
        <w:rPr>
          <w:rFonts w:hint="eastAsia"/>
        </w:rPr>
        <w:br/>
      </w:r>
      <w:r>
        <w:rPr>
          <w:rFonts w:hint="eastAsia"/>
        </w:rPr>
        <w:t>　　五、混凝土机械</w:t>
      </w:r>
      <w:r>
        <w:rPr>
          <w:rFonts w:hint="eastAsia"/>
        </w:rPr>
        <w:br/>
      </w:r>
      <w:r>
        <w:rPr>
          <w:rFonts w:hint="eastAsia"/>
        </w:rPr>
        <w:t>　　第三章 2008年一季度行业焦点分析18</w:t>
      </w:r>
      <w:r>
        <w:rPr>
          <w:rFonts w:hint="eastAsia"/>
        </w:rPr>
        <w:br/>
      </w:r>
      <w:r>
        <w:rPr>
          <w:rFonts w:hint="eastAsia"/>
        </w:rPr>
        <w:t>　　一、我国小型工程机械市场分析</w:t>
      </w:r>
      <w:r>
        <w:rPr>
          <w:rFonts w:hint="eastAsia"/>
        </w:rPr>
        <w:br/>
      </w:r>
      <w:r>
        <w:rPr>
          <w:rFonts w:hint="eastAsia"/>
        </w:rPr>
        <w:t>　　二、我国叉车需要解决的问题</w:t>
      </w:r>
      <w:r>
        <w:rPr>
          <w:rFonts w:hint="eastAsia"/>
        </w:rPr>
        <w:br/>
      </w:r>
      <w:r>
        <w:rPr>
          <w:rFonts w:hint="eastAsia"/>
        </w:rPr>
        <w:t>　　第四章 中智林 主要企业24</w:t>
      </w:r>
      <w:r>
        <w:rPr>
          <w:rFonts w:hint="eastAsia"/>
        </w:rPr>
        <w:br/>
      </w:r>
      <w:r>
        <w:rPr>
          <w:rFonts w:hint="eastAsia"/>
        </w:rPr>
        <w:t>　　一、广西柳工机械股份有限公司</w:t>
      </w:r>
      <w:r>
        <w:rPr>
          <w:rFonts w:hint="eastAsia"/>
        </w:rPr>
        <w:br/>
      </w:r>
      <w:r>
        <w:rPr>
          <w:rFonts w:hint="eastAsia"/>
        </w:rPr>
        <w:t>　　二、徐工科技</w:t>
      </w:r>
      <w:r>
        <w:rPr>
          <w:rFonts w:hint="eastAsia"/>
        </w:rPr>
        <w:br/>
      </w:r>
      <w:r>
        <w:rPr>
          <w:rFonts w:hint="eastAsia"/>
        </w:rPr>
        <w:t>　　三、山推股份公司</w:t>
      </w:r>
      <w:r>
        <w:rPr>
          <w:rFonts w:hint="eastAsia"/>
        </w:rPr>
        <w:br/>
      </w:r>
      <w:r>
        <w:rPr>
          <w:rFonts w:hint="eastAsia"/>
        </w:rPr>
        <w:t>　　四、三一重工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图表 1 2008年1－2月我国工程机械行业主要经济指标</w:t>
      </w:r>
      <w:r>
        <w:rPr>
          <w:rFonts w:hint="eastAsia"/>
        </w:rPr>
        <w:br/>
      </w:r>
      <w:r>
        <w:rPr>
          <w:rFonts w:hint="eastAsia"/>
        </w:rPr>
        <w:t>　　图表 2 2008年1－2月我国工程机械主要产品（主机）进口量值表</w:t>
      </w:r>
      <w:r>
        <w:rPr>
          <w:rFonts w:hint="eastAsia"/>
        </w:rPr>
        <w:br/>
      </w:r>
      <w:r>
        <w:rPr>
          <w:rFonts w:hint="eastAsia"/>
        </w:rPr>
        <w:t>　　图表 3 2008年1－2月我国工程机械主要产品（主机）进出口量值表</w:t>
      </w:r>
      <w:r>
        <w:rPr>
          <w:rFonts w:hint="eastAsia"/>
        </w:rPr>
        <w:br/>
      </w:r>
      <w:r>
        <w:rPr>
          <w:rFonts w:hint="eastAsia"/>
        </w:rPr>
        <w:t>　　图表 4 2008年1－2月工程机械国内市场表观需求额</w:t>
      </w:r>
      <w:r>
        <w:rPr>
          <w:rFonts w:hint="eastAsia"/>
        </w:rPr>
        <w:br/>
      </w:r>
      <w:r>
        <w:rPr>
          <w:rFonts w:hint="eastAsia"/>
        </w:rPr>
        <w:t>　　图表 5 2008年1－2月我国工程机械主要产品产量</w:t>
      </w:r>
      <w:r>
        <w:rPr>
          <w:rFonts w:hint="eastAsia"/>
        </w:rPr>
        <w:br/>
      </w:r>
      <w:r>
        <w:rPr>
          <w:rFonts w:hint="eastAsia"/>
        </w:rPr>
        <w:t>　　图表 6 2008年1－3月叉车主要生产企业产量表</w:t>
      </w:r>
      <w:r>
        <w:rPr>
          <w:rFonts w:hint="eastAsia"/>
        </w:rPr>
        <w:br/>
      </w:r>
      <w:r>
        <w:rPr>
          <w:rFonts w:hint="eastAsia"/>
        </w:rPr>
        <w:t>　　图表 7 2008年1－2月我国装载机主要生产企业销售表</w:t>
      </w:r>
      <w:r>
        <w:rPr>
          <w:rFonts w:hint="eastAsia"/>
        </w:rPr>
        <w:br/>
      </w:r>
      <w:r>
        <w:rPr>
          <w:rFonts w:hint="eastAsia"/>
        </w:rPr>
        <w:t>　　图表 8 2008年1－2月我国装载机主要型号销售表</w:t>
      </w:r>
      <w:r>
        <w:rPr>
          <w:rFonts w:hint="eastAsia"/>
        </w:rPr>
        <w:br/>
      </w:r>
      <w:r>
        <w:rPr>
          <w:rFonts w:hint="eastAsia"/>
        </w:rPr>
        <w:t>　　图表 9 2008年1－2月我国推土机分类型销量</w:t>
      </w:r>
      <w:r>
        <w:rPr>
          <w:rFonts w:hint="eastAsia"/>
        </w:rPr>
        <w:br/>
      </w:r>
      <w:r>
        <w:rPr>
          <w:rFonts w:hint="eastAsia"/>
        </w:rPr>
        <w:t>　　图表 10 2008年1－2月我国推土机分型号销量</w:t>
      </w:r>
      <w:r>
        <w:rPr>
          <w:rFonts w:hint="eastAsia"/>
        </w:rPr>
        <w:br/>
      </w:r>
      <w:r>
        <w:rPr>
          <w:rFonts w:hint="eastAsia"/>
        </w:rPr>
        <w:t>　　图表 11 2008年1－2月我国平地机销量</w:t>
      </w:r>
      <w:r>
        <w:rPr>
          <w:rFonts w:hint="eastAsia"/>
        </w:rPr>
        <w:br/>
      </w:r>
      <w:r>
        <w:rPr>
          <w:rFonts w:hint="eastAsia"/>
        </w:rPr>
        <w:t>　　图表 12 2008年1－2月我国平地机国内主要厂商销量</w:t>
      </w:r>
      <w:r>
        <w:rPr>
          <w:rFonts w:hint="eastAsia"/>
        </w:rPr>
        <w:br/>
      </w:r>
      <w:r>
        <w:rPr>
          <w:rFonts w:hint="eastAsia"/>
        </w:rPr>
        <w:t>　　图表 13 2008年1－3月我国生产压实机械主要企业产量</w:t>
      </w:r>
      <w:r>
        <w:rPr>
          <w:rFonts w:hint="eastAsia"/>
        </w:rPr>
        <w:br/>
      </w:r>
      <w:r>
        <w:rPr>
          <w:rFonts w:hint="eastAsia"/>
        </w:rPr>
        <w:t>　　图表 14 2008年1－3月我国生产混凝土机械主要企业产量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3f27ab0a5d42ab" w:history="1">
        <w:r>
          <w:rPr>
            <w:rStyle w:val="Hyperlink"/>
          </w:rPr>
          <w:t>2008年工程机械行业研究报告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33f27ab0a5d42ab" w:history="1">
        <w:r>
          <w:rPr>
            <w:rStyle w:val="Hyperlink"/>
          </w:rPr>
          <w:t>https://www.20087.com/2008-06/R_2008niangongchengjixieyanjiuBaoGao.html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c47d67374d4f46" w:history="1">
      <w:r>
        <w:rPr>
          <w:rStyle w:val="Hyperlink"/>
        </w:rPr>
        <w:t>2008年工程机械行业研究报告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2008niangongchengjixieyanjiuBaoGao.html" TargetMode="External" Id="R933f27ab0a5d42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2008niangongchengjixieyanjiuBaoGao.html" TargetMode="External" Id="R72c47d67374d4f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2008-06-03T01:37:00Z</dcterms:created>
  <dcterms:modified xsi:type="dcterms:W3CDTF">2008-06-03T02:37:00Z</dcterms:modified>
  <dc:subject>2008年工程机械行业研究报告</dc:subject>
  <dc:title>2008年工程机械行业研究报告</dc:title>
  <cp:keywords>2008年工程机械行业研究报告</cp:keywords>
  <dc:description>2008年工程机械行业研究报告</dc:description>
</cp:coreProperties>
</file>