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4d4e91b8e945de" w:history="1">
              <w:r>
                <w:rPr>
                  <w:rStyle w:val="Hyperlink"/>
                </w:rPr>
                <w:t>2008年房地产行业研究报告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4d4e91b8e945de" w:history="1">
              <w:r>
                <w:rPr>
                  <w:rStyle w:val="Hyperlink"/>
                </w:rPr>
                <w:t>2008年房地产行业研究报告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4d4e91b8e945de" w:history="1">
                <w:r>
                  <w:rPr>
                    <w:rStyle w:val="Hyperlink"/>
                  </w:rPr>
                  <w:t>https://www.20087.com/2008-06/R_2008nianfangdichanyanjiuBaoGao.html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 年1 季度，全社会固定资产投资为18316.94 亿元，同比增长25.9%，增幅比去年同期上升0.6 个百分点。房地产开发投资完成4687.75 亿元，同比增长32.3%，增幅上升5.4 个百分点，其中，住宅房地产开发投资完成3316.48 亿元，同比增长34.7%，高于同期房地产开发投资增幅4.3 个百分点。</w:t>
      </w:r>
      <w:r>
        <w:rPr>
          <w:rFonts w:hint="eastAsia"/>
        </w:rPr>
        <w:br/>
      </w:r>
      <w:r>
        <w:rPr>
          <w:rFonts w:hint="eastAsia"/>
        </w:rPr>
        <w:t>　　&amp;#61656； 全国完成购置土地面积7922.14 万平方米，同比上升29.7%，同比去年增幅上升38.3 个百分点，高于商品房施工面积涨幅的2.2 个百分点、新开工面积3.8 个百分点。商品房完成施工面积158622.28 万平方米，同比增长27.5%，其中，商品住宅施工面积124512.7 万平方米，同比增长29.3%。商品房竣工面积7855.85 万平方米，同比增长26.9%，高于新开工面积增幅1 个百分点，其中，商品住宅竣工面积6397.56 万平方米，同比增长27.4%。</w:t>
      </w:r>
      <w:r>
        <w:rPr>
          <w:rFonts w:hint="eastAsia"/>
        </w:rPr>
        <w:br/>
      </w:r>
      <w:r>
        <w:rPr>
          <w:rFonts w:hint="eastAsia"/>
        </w:rPr>
        <w:t>　　&amp;#61656； 2007 年中央针对金融以及房地产市场的一系列调控政策，已经为2008 年乃至更长时期我国房地产市场，特别是住宅市场的发展确定了明确的政策取向。这一切一定会在2008 年的楼市显效。在今年的政府工作报告中，温总理对2008 年的住房建设和房地产工作明确提出了三项指导原则和四项具体措施。认真贯彻落实好总理这些指示，就能促进房地产业的持续稳定健康发展。具体而言，既要稳定政策、狠抓落实，又要因地制宜、分类指导；不失时机地拓宽房地产融资渠道；大力培育和发展二手房市场及租赁市场；加强房地产信息体系建设，完善房地产预警、预报机制。</w:t>
      </w:r>
      <w:r>
        <w:rPr>
          <w:rFonts w:hint="eastAsia"/>
        </w:rPr>
        <w:br/>
      </w:r>
      <w:r>
        <w:rPr>
          <w:rFonts w:hint="eastAsia"/>
        </w:rPr>
        <w:t>　　图 表</w:t>
      </w:r>
      <w:r>
        <w:rPr>
          <w:rFonts w:hint="eastAsia"/>
        </w:rPr>
        <w:br/>
      </w:r>
      <w:r>
        <w:rPr>
          <w:rFonts w:hint="eastAsia"/>
        </w:rPr>
        <w:t>　　第一章 2008年1季度房地产行业总体运行状况</w:t>
      </w:r>
      <w:r>
        <w:rPr>
          <w:rFonts w:hint="eastAsia"/>
        </w:rPr>
        <w:br/>
      </w:r>
      <w:r>
        <w:rPr>
          <w:rFonts w:hint="eastAsia"/>
        </w:rPr>
        <w:t>　　一、房地产开发投资完成情况</w:t>
      </w:r>
      <w:r>
        <w:rPr>
          <w:rFonts w:hint="eastAsia"/>
        </w:rPr>
        <w:br/>
      </w:r>
      <w:r>
        <w:rPr>
          <w:rFonts w:hint="eastAsia"/>
        </w:rPr>
        <w:t>　　二、资金情况</w:t>
      </w:r>
      <w:r>
        <w:rPr>
          <w:rFonts w:hint="eastAsia"/>
        </w:rPr>
        <w:br/>
      </w:r>
      <w:r>
        <w:rPr>
          <w:rFonts w:hint="eastAsia"/>
        </w:rPr>
        <w:t>　　三、土地购置及土地完成开发情况</w:t>
      </w:r>
      <w:r>
        <w:rPr>
          <w:rFonts w:hint="eastAsia"/>
        </w:rPr>
        <w:br/>
      </w:r>
      <w:r>
        <w:rPr>
          <w:rFonts w:hint="eastAsia"/>
        </w:rPr>
        <w:t>　　（一）土地购置面积</w:t>
      </w:r>
      <w:r>
        <w:rPr>
          <w:rFonts w:hint="eastAsia"/>
        </w:rPr>
        <w:br/>
      </w:r>
      <w:r>
        <w:rPr>
          <w:rFonts w:hint="eastAsia"/>
        </w:rPr>
        <w:t>　　（二）土地开发面积</w:t>
      </w:r>
      <w:r>
        <w:rPr>
          <w:rFonts w:hint="eastAsia"/>
        </w:rPr>
        <w:br/>
      </w:r>
      <w:r>
        <w:rPr>
          <w:rFonts w:hint="eastAsia"/>
        </w:rPr>
        <w:t>　　四、建设情况</w:t>
      </w:r>
      <w:r>
        <w:rPr>
          <w:rFonts w:hint="eastAsia"/>
        </w:rPr>
        <w:br/>
      </w:r>
      <w:r>
        <w:rPr>
          <w:rFonts w:hint="eastAsia"/>
        </w:rPr>
        <w:t>　　五、销售情况</w:t>
      </w:r>
      <w:r>
        <w:rPr>
          <w:rFonts w:hint="eastAsia"/>
        </w:rPr>
        <w:br/>
      </w:r>
      <w:r>
        <w:rPr>
          <w:rFonts w:hint="eastAsia"/>
        </w:rPr>
        <w:t>　　（一）商品房销售情况</w:t>
      </w:r>
      <w:r>
        <w:rPr>
          <w:rFonts w:hint="eastAsia"/>
        </w:rPr>
        <w:br/>
      </w:r>
      <w:r>
        <w:rPr>
          <w:rFonts w:hint="eastAsia"/>
        </w:rPr>
        <w:t>　　（二）商品住宅销售情况</w:t>
      </w:r>
      <w:r>
        <w:rPr>
          <w:rFonts w:hint="eastAsia"/>
        </w:rPr>
        <w:br/>
      </w:r>
      <w:r>
        <w:rPr>
          <w:rFonts w:hint="eastAsia"/>
        </w:rPr>
        <w:t>　　（三）销售价格情况</w:t>
      </w:r>
      <w:r>
        <w:rPr>
          <w:rFonts w:hint="eastAsia"/>
        </w:rPr>
        <w:br/>
      </w:r>
      <w:r>
        <w:rPr>
          <w:rFonts w:hint="eastAsia"/>
        </w:rPr>
        <w:t>　　第二章 2008年1季度70个大中城市价格情况分析</w:t>
      </w:r>
      <w:r>
        <w:rPr>
          <w:rFonts w:hint="eastAsia"/>
        </w:rPr>
        <w:br/>
      </w:r>
      <w:r>
        <w:rPr>
          <w:rFonts w:hint="eastAsia"/>
        </w:rPr>
        <w:t>　　一、房地产销售价格同比上涨11%</w:t>
      </w:r>
      <w:r>
        <w:rPr>
          <w:rFonts w:hint="eastAsia"/>
        </w:rPr>
        <w:br/>
      </w:r>
      <w:r>
        <w:rPr>
          <w:rFonts w:hint="eastAsia"/>
        </w:rPr>
        <w:t>　　二、房屋租赁价格同比上涨21%</w:t>
      </w:r>
      <w:r>
        <w:rPr>
          <w:rFonts w:hint="eastAsia"/>
        </w:rPr>
        <w:br/>
      </w:r>
      <w:r>
        <w:rPr>
          <w:rFonts w:hint="eastAsia"/>
        </w:rPr>
        <w:t>　　三、土地交易价格同比上涨165%</w:t>
      </w:r>
      <w:r>
        <w:rPr>
          <w:rFonts w:hint="eastAsia"/>
        </w:rPr>
        <w:br/>
      </w:r>
      <w:r>
        <w:rPr>
          <w:rFonts w:hint="eastAsia"/>
        </w:rPr>
        <w:t>　　四、物业服务价格同比上涨03%</w:t>
      </w:r>
      <w:r>
        <w:rPr>
          <w:rFonts w:hint="eastAsia"/>
        </w:rPr>
        <w:br/>
      </w:r>
      <w:r>
        <w:rPr>
          <w:rFonts w:hint="eastAsia"/>
        </w:rPr>
        <w:t>　　第三章 2008年3月份国房景气指数情况</w:t>
      </w:r>
      <w:r>
        <w:rPr>
          <w:rFonts w:hint="eastAsia"/>
        </w:rPr>
        <w:br/>
      </w:r>
      <w:r>
        <w:rPr>
          <w:rFonts w:hint="eastAsia"/>
        </w:rPr>
        <w:t>　　一、房地产开发投资分类指数为</w:t>
      </w:r>
      <w:r>
        <w:rPr>
          <w:rFonts w:hint="eastAsia"/>
        </w:rPr>
        <w:br/>
      </w:r>
      <w:r>
        <w:rPr>
          <w:rFonts w:hint="eastAsia"/>
        </w:rPr>
        <w:t>　　二、资金来源分类指数为</w:t>
      </w:r>
      <w:r>
        <w:rPr>
          <w:rFonts w:hint="eastAsia"/>
        </w:rPr>
        <w:br/>
      </w:r>
      <w:r>
        <w:rPr>
          <w:rFonts w:hint="eastAsia"/>
        </w:rPr>
        <w:t>　　三、土地开发面积分类指数为</w:t>
      </w:r>
      <w:r>
        <w:rPr>
          <w:rFonts w:hint="eastAsia"/>
        </w:rPr>
        <w:br/>
      </w:r>
      <w:r>
        <w:rPr>
          <w:rFonts w:hint="eastAsia"/>
        </w:rPr>
        <w:t>　　四、房屋施工面积分类指数为</w:t>
      </w:r>
      <w:r>
        <w:rPr>
          <w:rFonts w:hint="eastAsia"/>
        </w:rPr>
        <w:br/>
      </w:r>
      <w:r>
        <w:rPr>
          <w:rFonts w:hint="eastAsia"/>
        </w:rPr>
        <w:t>　　五、商品房空置面积分类指数为</w:t>
      </w:r>
      <w:r>
        <w:rPr>
          <w:rFonts w:hint="eastAsia"/>
        </w:rPr>
        <w:br/>
      </w:r>
      <w:r>
        <w:rPr>
          <w:rFonts w:hint="eastAsia"/>
        </w:rPr>
        <w:t>　　第四章 2008年1季度四大热点省市房地产市场运行情况</w:t>
      </w:r>
      <w:r>
        <w:rPr>
          <w:rFonts w:hint="eastAsia"/>
        </w:rPr>
        <w:br/>
      </w:r>
      <w:r>
        <w:rPr>
          <w:rFonts w:hint="eastAsia"/>
        </w:rPr>
        <w:t>　　一、北京：房地产开发投资完成3153亿元</w:t>
      </w:r>
      <w:r>
        <w:rPr>
          <w:rFonts w:hint="eastAsia"/>
        </w:rPr>
        <w:br/>
      </w:r>
      <w:r>
        <w:rPr>
          <w:rFonts w:hint="eastAsia"/>
        </w:rPr>
        <w:t>　　（一）房地产投资情况</w:t>
      </w:r>
      <w:r>
        <w:rPr>
          <w:rFonts w:hint="eastAsia"/>
        </w:rPr>
        <w:br/>
      </w:r>
      <w:r>
        <w:rPr>
          <w:rFonts w:hint="eastAsia"/>
        </w:rPr>
        <w:t>　　（二）房地产市场供给情况</w:t>
      </w:r>
      <w:r>
        <w:rPr>
          <w:rFonts w:hint="eastAsia"/>
        </w:rPr>
        <w:br/>
      </w:r>
      <w:r>
        <w:rPr>
          <w:rFonts w:hint="eastAsia"/>
        </w:rPr>
        <w:t>　　（三）房地产市场需求情况</w:t>
      </w:r>
      <w:r>
        <w:rPr>
          <w:rFonts w:hint="eastAsia"/>
        </w:rPr>
        <w:br/>
      </w:r>
      <w:r>
        <w:rPr>
          <w:rFonts w:hint="eastAsia"/>
        </w:rPr>
        <w:t>　　（四）房地产销售价格情况</w:t>
      </w:r>
      <w:r>
        <w:rPr>
          <w:rFonts w:hint="eastAsia"/>
        </w:rPr>
        <w:br/>
      </w:r>
      <w:r>
        <w:rPr>
          <w:rFonts w:hint="eastAsia"/>
        </w:rPr>
        <w:t>　　（五）房地产开发资金来源情况</w:t>
      </w:r>
      <w:r>
        <w:rPr>
          <w:rFonts w:hint="eastAsia"/>
        </w:rPr>
        <w:br/>
      </w:r>
      <w:r>
        <w:rPr>
          <w:rFonts w:hint="eastAsia"/>
        </w:rPr>
        <w:t>　　二、深圳：房地产开发投资完成8796亿元</w:t>
      </w:r>
      <w:r>
        <w:rPr>
          <w:rFonts w:hint="eastAsia"/>
        </w:rPr>
        <w:br/>
      </w:r>
      <w:r>
        <w:rPr>
          <w:rFonts w:hint="eastAsia"/>
        </w:rPr>
        <w:t>　　（一）2008 年一季度深圳房地产市场总体情况</w:t>
      </w:r>
      <w:r>
        <w:rPr>
          <w:rFonts w:hint="eastAsia"/>
        </w:rPr>
        <w:br/>
      </w:r>
      <w:r>
        <w:rPr>
          <w:rFonts w:hint="eastAsia"/>
        </w:rPr>
        <w:t>　　（二）2008 年一季度房地产市场运行特征和发展趋势分析</w:t>
      </w:r>
      <w:r>
        <w:rPr>
          <w:rFonts w:hint="eastAsia"/>
        </w:rPr>
        <w:br/>
      </w:r>
      <w:r>
        <w:rPr>
          <w:rFonts w:hint="eastAsia"/>
        </w:rPr>
        <w:t>　　（三）进一步加强和改善房地产市场调控的建议</w:t>
      </w:r>
      <w:r>
        <w:rPr>
          <w:rFonts w:hint="eastAsia"/>
        </w:rPr>
        <w:br/>
      </w:r>
      <w:r>
        <w:rPr>
          <w:rFonts w:hint="eastAsia"/>
        </w:rPr>
        <w:t>　　三、徐州：房地产开发投资近168亿元</w:t>
      </w:r>
      <w:r>
        <w:rPr>
          <w:rFonts w:hint="eastAsia"/>
        </w:rPr>
        <w:br/>
      </w:r>
      <w:r>
        <w:rPr>
          <w:rFonts w:hint="eastAsia"/>
        </w:rPr>
        <w:t>　　（一）房地产市场供求的总体情况</w:t>
      </w:r>
      <w:r>
        <w:rPr>
          <w:rFonts w:hint="eastAsia"/>
        </w:rPr>
        <w:br/>
      </w:r>
      <w:r>
        <w:rPr>
          <w:rFonts w:hint="eastAsia"/>
        </w:rPr>
        <w:t>　　（二）当前房地产价格运行的主要特点</w:t>
      </w:r>
      <w:r>
        <w:rPr>
          <w:rFonts w:hint="eastAsia"/>
        </w:rPr>
        <w:br/>
      </w:r>
      <w:r>
        <w:rPr>
          <w:rFonts w:hint="eastAsia"/>
        </w:rPr>
        <w:t>　　（三）房地产市场存在的问题</w:t>
      </w:r>
      <w:r>
        <w:rPr>
          <w:rFonts w:hint="eastAsia"/>
        </w:rPr>
        <w:br/>
      </w:r>
      <w:r>
        <w:rPr>
          <w:rFonts w:hint="eastAsia"/>
        </w:rPr>
        <w:t>　　（四）促进房地产市场稳定发展的建议</w:t>
      </w:r>
      <w:r>
        <w:rPr>
          <w:rFonts w:hint="eastAsia"/>
        </w:rPr>
        <w:br/>
      </w:r>
      <w:r>
        <w:rPr>
          <w:rFonts w:hint="eastAsia"/>
        </w:rPr>
        <w:t>　　（五）对房地产市场发展趋势的判断</w:t>
      </w:r>
      <w:r>
        <w:rPr>
          <w:rFonts w:hint="eastAsia"/>
        </w:rPr>
        <w:br/>
      </w:r>
      <w:r>
        <w:rPr>
          <w:rFonts w:hint="eastAsia"/>
        </w:rPr>
        <w:t>　　四、广东：房地产开发投资55877亿元</w:t>
      </w:r>
      <w:r>
        <w:rPr>
          <w:rFonts w:hint="eastAsia"/>
        </w:rPr>
        <w:br/>
      </w:r>
      <w:r>
        <w:rPr>
          <w:rFonts w:hint="eastAsia"/>
        </w:rPr>
        <w:t>　　（一）房地产市场运行概况</w:t>
      </w:r>
      <w:r>
        <w:rPr>
          <w:rFonts w:hint="eastAsia"/>
        </w:rPr>
        <w:br/>
      </w:r>
      <w:r>
        <w:rPr>
          <w:rFonts w:hint="eastAsia"/>
        </w:rPr>
        <w:t>　　（二）房地产市场运行特征分析</w:t>
      </w:r>
      <w:r>
        <w:rPr>
          <w:rFonts w:hint="eastAsia"/>
        </w:rPr>
        <w:br/>
      </w:r>
      <w:r>
        <w:rPr>
          <w:rFonts w:hint="eastAsia"/>
        </w:rPr>
        <w:t>　　第五章 2008年1季度住房市场价格形势分析</w:t>
      </w:r>
      <w:r>
        <w:rPr>
          <w:rFonts w:hint="eastAsia"/>
        </w:rPr>
        <w:br/>
      </w:r>
      <w:r>
        <w:rPr>
          <w:rFonts w:hint="eastAsia"/>
        </w:rPr>
        <w:t>　　一、住房市场价格形势基本情况</w:t>
      </w:r>
      <w:r>
        <w:rPr>
          <w:rFonts w:hint="eastAsia"/>
        </w:rPr>
        <w:br/>
      </w:r>
      <w:r>
        <w:rPr>
          <w:rFonts w:hint="eastAsia"/>
        </w:rPr>
        <w:t>　　（一）房价涨幅总体趋缓</w:t>
      </w:r>
      <w:r>
        <w:rPr>
          <w:rFonts w:hint="eastAsia"/>
        </w:rPr>
        <w:br/>
      </w:r>
      <w:r>
        <w:rPr>
          <w:rFonts w:hint="eastAsia"/>
        </w:rPr>
        <w:t>　　（二）住房成交量持续下降</w:t>
      </w:r>
      <w:r>
        <w:rPr>
          <w:rFonts w:hint="eastAsia"/>
        </w:rPr>
        <w:br/>
      </w:r>
      <w:r>
        <w:rPr>
          <w:rFonts w:hint="eastAsia"/>
        </w:rPr>
        <w:t>　　（三）房地产投资快速增长</w:t>
      </w:r>
      <w:r>
        <w:rPr>
          <w:rFonts w:hint="eastAsia"/>
        </w:rPr>
        <w:br/>
      </w:r>
      <w:r>
        <w:rPr>
          <w:rFonts w:hint="eastAsia"/>
        </w:rPr>
        <w:t>　　（四）房地产开发交易成本持续攀升</w:t>
      </w:r>
      <w:r>
        <w:rPr>
          <w:rFonts w:hint="eastAsia"/>
        </w:rPr>
        <w:br/>
      </w:r>
      <w:r>
        <w:rPr>
          <w:rFonts w:hint="eastAsia"/>
        </w:rPr>
        <w:t>　　二、对住房市场价格走势的判断及建议</w:t>
      </w:r>
      <w:r>
        <w:rPr>
          <w:rFonts w:hint="eastAsia"/>
        </w:rPr>
        <w:br/>
      </w:r>
      <w:r>
        <w:rPr>
          <w:rFonts w:hint="eastAsia"/>
        </w:rPr>
        <w:t>　　（一）要着力解决城市低收入家庭住房困难</w:t>
      </w:r>
      <w:r>
        <w:rPr>
          <w:rFonts w:hint="eastAsia"/>
        </w:rPr>
        <w:br/>
      </w:r>
      <w:r>
        <w:rPr>
          <w:rFonts w:hint="eastAsia"/>
        </w:rPr>
        <w:t>　　（二）是要调整居住用地供应结构</w:t>
      </w:r>
      <w:r>
        <w:rPr>
          <w:rFonts w:hint="eastAsia"/>
        </w:rPr>
        <w:br/>
      </w:r>
      <w:r>
        <w:rPr>
          <w:rFonts w:hint="eastAsia"/>
        </w:rPr>
        <w:t>　　（三）要加强房地产市场监管</w:t>
      </w:r>
      <w:r>
        <w:rPr>
          <w:rFonts w:hint="eastAsia"/>
        </w:rPr>
        <w:br/>
      </w:r>
      <w:r>
        <w:rPr>
          <w:rFonts w:hint="eastAsia"/>
        </w:rPr>
        <w:t>　　第六章 [中.智.林.]展望中国房地产行业发展新格局</w:t>
      </w:r>
      <w:r>
        <w:rPr>
          <w:rFonts w:hint="eastAsia"/>
        </w:rPr>
        <w:br/>
      </w:r>
      <w:r>
        <w:rPr>
          <w:rFonts w:hint="eastAsia"/>
        </w:rPr>
        <w:t>　　一、政策格局：从治标转向治本</w:t>
      </w:r>
      <w:r>
        <w:rPr>
          <w:rFonts w:hint="eastAsia"/>
        </w:rPr>
        <w:br/>
      </w:r>
      <w:r>
        <w:rPr>
          <w:rFonts w:hint="eastAsia"/>
        </w:rPr>
        <w:t>　　二、城市格局：二、三线城市崛起</w:t>
      </w:r>
      <w:r>
        <w:rPr>
          <w:rFonts w:hint="eastAsia"/>
        </w:rPr>
        <w:br/>
      </w:r>
      <w:r>
        <w:rPr>
          <w:rFonts w:hint="eastAsia"/>
        </w:rPr>
        <w:t>　　三、行业格局：资本主导时代来临</w:t>
      </w:r>
      <w:r>
        <w:rPr>
          <w:rFonts w:hint="eastAsia"/>
        </w:rPr>
        <w:br/>
      </w:r>
      <w:r>
        <w:rPr>
          <w:rFonts w:hint="eastAsia"/>
        </w:rPr>
        <w:t>　　四、市场格局：居住郊区化、商务集约化</w:t>
      </w:r>
      <w:r>
        <w:rPr>
          <w:rFonts w:hint="eastAsia"/>
        </w:rPr>
        <w:br/>
      </w:r>
      <w:r>
        <w:rPr>
          <w:rFonts w:hint="eastAsia"/>
        </w:rPr>
        <w:t>　　五、投资格局：中外投资热情持续高涨</w:t>
      </w:r>
      <w:r>
        <w:rPr>
          <w:rFonts w:hint="eastAsia"/>
        </w:rPr>
        <w:br/>
      </w:r>
      <w:r>
        <w:rPr>
          <w:rFonts w:hint="eastAsia"/>
        </w:rPr>
        <w:t>　　图 表</w:t>
      </w:r>
      <w:r>
        <w:rPr>
          <w:rFonts w:hint="eastAsia"/>
        </w:rPr>
        <w:br/>
      </w:r>
      <w:r>
        <w:rPr>
          <w:rFonts w:hint="eastAsia"/>
        </w:rPr>
        <w:t>　　图表 1 2008年1－3月全国固定资产投资、房地产开发投资增长情况</w:t>
      </w:r>
      <w:r>
        <w:rPr>
          <w:rFonts w:hint="eastAsia"/>
        </w:rPr>
        <w:br/>
      </w:r>
      <w:r>
        <w:rPr>
          <w:rFonts w:hint="eastAsia"/>
        </w:rPr>
        <w:t>　　图表 2 2008年1－3月各地区房地产开发投资状况</w:t>
      </w:r>
      <w:r>
        <w:rPr>
          <w:rFonts w:hint="eastAsia"/>
        </w:rPr>
        <w:br/>
      </w:r>
      <w:r>
        <w:rPr>
          <w:rFonts w:hint="eastAsia"/>
        </w:rPr>
        <w:t>　　图表 3 2008年1－3月房地产开发投资增幅超过50%的地区</w:t>
      </w:r>
      <w:r>
        <w:rPr>
          <w:rFonts w:hint="eastAsia"/>
        </w:rPr>
        <w:br/>
      </w:r>
      <w:r>
        <w:rPr>
          <w:rFonts w:hint="eastAsia"/>
        </w:rPr>
        <w:t>　　图表 4 2008年1－3月商品住宅、办公楼、商业营业用房完成投资情况</w:t>
      </w:r>
      <w:r>
        <w:rPr>
          <w:rFonts w:hint="eastAsia"/>
        </w:rPr>
        <w:br/>
      </w:r>
      <w:r>
        <w:rPr>
          <w:rFonts w:hint="eastAsia"/>
        </w:rPr>
        <w:t>　　图表 5 2008年1－3月各地区商品住宅开发投资状况</w:t>
      </w:r>
      <w:r>
        <w:rPr>
          <w:rFonts w:hint="eastAsia"/>
        </w:rPr>
        <w:br/>
      </w:r>
      <w:r>
        <w:rPr>
          <w:rFonts w:hint="eastAsia"/>
        </w:rPr>
        <w:t>　　图表 6 2008年1－3月房地产开发投资比重情况</w:t>
      </w:r>
      <w:r>
        <w:rPr>
          <w:rFonts w:hint="eastAsia"/>
        </w:rPr>
        <w:br/>
      </w:r>
      <w:r>
        <w:rPr>
          <w:rFonts w:hint="eastAsia"/>
        </w:rPr>
        <w:t>　　图表 7 2008年1－3月经济适用房占商品住宅比重</w:t>
      </w:r>
      <w:r>
        <w:rPr>
          <w:rFonts w:hint="eastAsia"/>
        </w:rPr>
        <w:br/>
      </w:r>
      <w:r>
        <w:rPr>
          <w:rFonts w:hint="eastAsia"/>
        </w:rPr>
        <w:t>　　图表 8 2008年1－3月全国房地产开发到位资金情况</w:t>
      </w:r>
      <w:r>
        <w:rPr>
          <w:rFonts w:hint="eastAsia"/>
        </w:rPr>
        <w:br/>
      </w:r>
      <w:r>
        <w:rPr>
          <w:rFonts w:hint="eastAsia"/>
        </w:rPr>
        <w:t>　　图表 9 2008年1－3月资金来源情况</w:t>
      </w:r>
      <w:r>
        <w:rPr>
          <w:rFonts w:hint="eastAsia"/>
        </w:rPr>
        <w:br/>
      </w:r>
      <w:r>
        <w:rPr>
          <w:rFonts w:hint="eastAsia"/>
        </w:rPr>
        <w:t>　　图表 10 2008年1－3月全国土地购置情况</w:t>
      </w:r>
      <w:r>
        <w:rPr>
          <w:rFonts w:hint="eastAsia"/>
        </w:rPr>
        <w:br/>
      </w:r>
      <w:r>
        <w:rPr>
          <w:rFonts w:hint="eastAsia"/>
        </w:rPr>
        <w:t>　　图表 11 2008年1－3月购置土地面积增幅超过50%的地区</w:t>
      </w:r>
      <w:r>
        <w:rPr>
          <w:rFonts w:hint="eastAsia"/>
        </w:rPr>
        <w:br/>
      </w:r>
      <w:r>
        <w:rPr>
          <w:rFonts w:hint="eastAsia"/>
        </w:rPr>
        <w:t>　　图表 12 2008年1－3月全国开发土地情况</w:t>
      </w:r>
      <w:r>
        <w:rPr>
          <w:rFonts w:hint="eastAsia"/>
        </w:rPr>
        <w:br/>
      </w:r>
      <w:r>
        <w:rPr>
          <w:rFonts w:hint="eastAsia"/>
        </w:rPr>
        <w:t>　　图表 13 2008年1－3月完成土地开发面积增幅超过50%的地区</w:t>
      </w:r>
      <w:r>
        <w:rPr>
          <w:rFonts w:hint="eastAsia"/>
        </w:rPr>
        <w:br/>
      </w:r>
      <w:r>
        <w:rPr>
          <w:rFonts w:hint="eastAsia"/>
        </w:rPr>
        <w:t>　　图表 14 2008年1－3月商品房、商品住宅、办公楼、商业营业用房施工情况</w:t>
      </w:r>
      <w:r>
        <w:rPr>
          <w:rFonts w:hint="eastAsia"/>
        </w:rPr>
        <w:br/>
      </w:r>
      <w:r>
        <w:rPr>
          <w:rFonts w:hint="eastAsia"/>
        </w:rPr>
        <w:t>　　图表 15 2008年1－3月商品房、商品住宅、办公楼、商业营业用房 新开工情况</w:t>
      </w:r>
      <w:r>
        <w:rPr>
          <w:rFonts w:hint="eastAsia"/>
        </w:rPr>
        <w:br/>
      </w:r>
      <w:r>
        <w:rPr>
          <w:rFonts w:hint="eastAsia"/>
        </w:rPr>
        <w:t>　　图表 16 2008年1－3月商品房、商品住宅、办公楼、商业营业用房竣工情况</w:t>
      </w:r>
      <w:r>
        <w:rPr>
          <w:rFonts w:hint="eastAsia"/>
        </w:rPr>
        <w:br/>
      </w:r>
      <w:r>
        <w:rPr>
          <w:rFonts w:hint="eastAsia"/>
        </w:rPr>
        <w:t>　　图表 17 2008年1－3月各类型商品房销售面积</w:t>
      </w:r>
      <w:r>
        <w:rPr>
          <w:rFonts w:hint="eastAsia"/>
        </w:rPr>
        <w:br/>
      </w:r>
      <w:r>
        <w:rPr>
          <w:rFonts w:hint="eastAsia"/>
        </w:rPr>
        <w:t>　　图表 18 2008年1－3月商品房销售面积与去年相比超过30%的地区</w:t>
      </w:r>
      <w:r>
        <w:rPr>
          <w:rFonts w:hint="eastAsia"/>
        </w:rPr>
        <w:br/>
      </w:r>
      <w:r>
        <w:rPr>
          <w:rFonts w:hint="eastAsia"/>
        </w:rPr>
        <w:t>　　图表 19 2008年1－3月商品房销售面积小于竣工面积的地区</w:t>
      </w:r>
      <w:r>
        <w:rPr>
          <w:rFonts w:hint="eastAsia"/>
        </w:rPr>
        <w:br/>
      </w:r>
      <w:r>
        <w:rPr>
          <w:rFonts w:hint="eastAsia"/>
        </w:rPr>
        <w:t>　　图表 20 2008年1－3月销售面积大于竣工面积超过200万平方米的地区</w:t>
      </w:r>
      <w:r>
        <w:rPr>
          <w:rFonts w:hint="eastAsia"/>
        </w:rPr>
        <w:br/>
      </w:r>
      <w:r>
        <w:rPr>
          <w:rFonts w:hint="eastAsia"/>
        </w:rPr>
        <w:t>　　图表 21 2008年1－3月各类型商品房销售额</w:t>
      </w:r>
      <w:r>
        <w:rPr>
          <w:rFonts w:hint="eastAsia"/>
        </w:rPr>
        <w:br/>
      </w:r>
      <w:r>
        <w:rPr>
          <w:rFonts w:hint="eastAsia"/>
        </w:rPr>
        <w:t>　　图表 22 2008年1－3月商品住宅销售面积增幅超过40%的地区</w:t>
      </w:r>
      <w:r>
        <w:rPr>
          <w:rFonts w:hint="eastAsia"/>
        </w:rPr>
        <w:br/>
      </w:r>
      <w:r>
        <w:rPr>
          <w:rFonts w:hint="eastAsia"/>
        </w:rPr>
        <w:t>　　图表 23 2008年1－3月商品住宅销售面积小于竣工面积的地区</w:t>
      </w:r>
      <w:r>
        <w:rPr>
          <w:rFonts w:hint="eastAsia"/>
        </w:rPr>
        <w:br/>
      </w:r>
      <w:r>
        <w:rPr>
          <w:rFonts w:hint="eastAsia"/>
        </w:rPr>
        <w:t>　　图表 24 2008年1－3月商品住宅销售面积大于竣工面积 超过200万平方米的地区</w:t>
      </w:r>
      <w:r>
        <w:rPr>
          <w:rFonts w:hint="eastAsia"/>
        </w:rPr>
        <w:br/>
      </w:r>
      <w:r>
        <w:rPr>
          <w:rFonts w:hint="eastAsia"/>
        </w:rPr>
        <w:t>　　图表 25 2008年1－3月商品房销售价格增幅超过30%的地区</w:t>
      </w:r>
      <w:r>
        <w:rPr>
          <w:rFonts w:hint="eastAsia"/>
        </w:rPr>
        <w:br/>
      </w:r>
      <w:r>
        <w:rPr>
          <w:rFonts w:hint="eastAsia"/>
        </w:rPr>
        <w:t>　　图表 26 2008年1－3月商品住宅销售价格增幅同比超过30%的地区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4d4e91b8e945de" w:history="1">
        <w:r>
          <w:rPr>
            <w:rStyle w:val="Hyperlink"/>
          </w:rPr>
          <w:t>2008年房地产行业研究报告</w:t>
        </w:r>
      </w:hyperlink>
      <w:r>
        <w:rPr>
          <w:color w:val="C00000"/>
        </w:rPr>
        <w:t>》，报告编号：</w:t>
      </w:r>
      <w:r>
        <w:rPr>
          <w:rFonts w:hint="eastAsia"/>
          <w:color w:val="C00000"/>
        </w:rPr>
        <w:t>02A2555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4d4e91b8e945de" w:history="1">
        <w:r>
          <w:rPr>
            <w:rStyle w:val="Hyperlink"/>
          </w:rPr>
          <w:t>https://www.20087.com/2008-06/R_2008nianfangdichanyanjiuBaoGao.html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上留电话看房、房地产咨询、房地产说白了是干嘛的、房地产行业现状及前景、中国房地产公司排名前十、房地产开发资质需要什么条件、房价还会继续下跌吗、房地产估价师报考条件、2026是买房最佳时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33a13e5a5440a" w:history="1">
      <w:r>
        <w:rPr>
          <w:rStyle w:val="Hyperlink"/>
        </w:rPr>
        <w:t>2008年房地产行业研究报告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8nianfangdichanyanjiuBaoGao.html" TargetMode="External" Id="Rb04d4e91b8e945de" /></Relationships>
</file>

<file path=word/_rels/header2.xml.rels>&#65279;<?xml version="1.0" encoding="utf-8"?><Relationships xmlns="http://schemas.openxmlformats.org/package/2006/relationships"><Relationship Type="http://schemas.openxmlformats.org/officeDocument/2006/relationships/hyperlink" Target="https://www.20087.com/2008-06/R_2008nianfangdichanyanjiuBaoGao.html" TargetMode="External" Id="Rdd433a13e5a544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2008-06-02T00:24:00Z</dcterms:created>
  <dcterms:modified xsi:type="dcterms:W3CDTF">2008-06-02T01:24:00Z</dcterms:modified>
  <dc:subject>2008年房地产行业研究报告</dc:subject>
  <dc:title>2008年房地产行业研究报告</dc:title>
  <cp:keywords>2008年房地产行业研究报告</cp:keywords>
  <dc:description>2008年房地产行业研究报告</dc:description>
</cp:coreProperties>
</file>