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50ea9fbc64246" w:history="1">
              <w:r>
                <w:rPr>
                  <w:rStyle w:val="Hyperlink"/>
                </w:rPr>
                <w:t>2008-20012年中国羧甲基纤维素钠（CMC）行业决策咨询及竞争力调查研究报告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50ea9fbc64246" w:history="1">
              <w:r>
                <w:rPr>
                  <w:rStyle w:val="Hyperlink"/>
                </w:rPr>
                <w:t>2008-20012年中国羧甲基纤维素钠（CMC）行业决策咨询及竞争力调查研究报告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50ea9fbc64246" w:history="1">
                <w:r>
                  <w:rPr>
                    <w:rStyle w:val="Hyperlink"/>
                  </w:rPr>
                  <w:t>https://www.20087.com/2008-06/R_2008_20012zuojiajixianweisunajueceziBaoGao.html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CMC简介</w:t>
      </w:r>
      <w:r>
        <w:rPr>
          <w:rFonts w:hint="eastAsia"/>
        </w:rPr>
        <w:br/>
      </w:r>
      <w:r>
        <w:rPr>
          <w:rFonts w:hint="eastAsia"/>
        </w:rPr>
        <w:t>第一章 CMC概述</w:t>
      </w:r>
      <w:r>
        <w:rPr>
          <w:rFonts w:hint="eastAsia"/>
        </w:rPr>
        <w:br/>
      </w:r>
      <w:r>
        <w:rPr>
          <w:rFonts w:hint="eastAsia"/>
        </w:rPr>
        <w:t>　　第一节 CMC的基本概况</w:t>
      </w:r>
      <w:r>
        <w:rPr>
          <w:rFonts w:hint="eastAsia"/>
        </w:rPr>
        <w:br/>
      </w:r>
      <w:r>
        <w:rPr>
          <w:rFonts w:hint="eastAsia"/>
        </w:rPr>
        <w:t>　　　　一、产品定义、基本概念</w:t>
      </w:r>
      <w:r>
        <w:rPr>
          <w:rFonts w:hint="eastAsia"/>
        </w:rPr>
        <w:br/>
      </w:r>
      <w:r>
        <w:rPr>
          <w:rFonts w:hint="eastAsia"/>
        </w:rPr>
        <w:t>　　　　二、市场基本特点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CMC基本理化性质</w:t>
      </w:r>
      <w:r>
        <w:rPr>
          <w:rFonts w:hint="eastAsia"/>
        </w:rPr>
        <w:br/>
      </w:r>
      <w:r>
        <w:rPr>
          <w:rFonts w:hint="eastAsia"/>
        </w:rPr>
        <w:t>　　第三节 CMC的包装、贮存及运输等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行业发展综述</w:t>
      </w:r>
      <w:r>
        <w:rPr>
          <w:rFonts w:hint="eastAsia"/>
        </w:rPr>
        <w:br/>
      </w:r>
      <w:r>
        <w:rPr>
          <w:rFonts w:hint="eastAsia"/>
        </w:rPr>
        <w:t>　　第一节 2007年全球及主要地区发展概况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三、2007全球市场发展概况</w:t>
      </w:r>
      <w:r>
        <w:rPr>
          <w:rFonts w:hint="eastAsia"/>
        </w:rPr>
        <w:br/>
      </w:r>
      <w:r>
        <w:rPr>
          <w:rFonts w:hint="eastAsia"/>
        </w:rPr>
        <w:t>　　第二节 2007年中国发展概况</w:t>
      </w:r>
      <w:r>
        <w:rPr>
          <w:rFonts w:hint="eastAsia"/>
        </w:rPr>
        <w:br/>
      </w:r>
      <w:r>
        <w:rPr>
          <w:rFonts w:hint="eastAsia"/>
        </w:rPr>
        <w:t>　　　　一、中国市场现状</w:t>
      </w:r>
      <w:r>
        <w:rPr>
          <w:rFonts w:hint="eastAsia"/>
        </w:rPr>
        <w:br/>
      </w:r>
      <w:r>
        <w:rPr>
          <w:rFonts w:hint="eastAsia"/>
        </w:rPr>
        <w:t>　　　　二、市场发展中存在的问题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三、2007我国市场分析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第三章 行业发展的政治经济环境</w:t>
      </w:r>
      <w:r>
        <w:rPr>
          <w:rFonts w:hint="eastAsia"/>
        </w:rPr>
        <w:br/>
      </w:r>
      <w:r>
        <w:rPr>
          <w:rFonts w:hint="eastAsia"/>
        </w:rPr>
        <w:t>　　第一节 国际政治经济环境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行业政策、法律、标准</w:t>
      </w:r>
      <w:r>
        <w:rPr>
          <w:rFonts w:hint="eastAsia"/>
        </w:rPr>
        <w:br/>
      </w:r>
      <w:r>
        <w:rPr>
          <w:rFonts w:hint="eastAsia"/>
        </w:rPr>
        <w:t>第五章 行业技术环境</w:t>
      </w:r>
      <w:r>
        <w:rPr>
          <w:rFonts w:hint="eastAsia"/>
        </w:rPr>
        <w:br/>
      </w:r>
      <w:r>
        <w:rPr>
          <w:rFonts w:hint="eastAsia"/>
        </w:rPr>
        <w:t>　　第一节 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一、国内生产工艺介绍</w:t>
      </w:r>
      <w:r>
        <w:rPr>
          <w:rFonts w:hint="eastAsia"/>
        </w:rPr>
        <w:br/>
      </w:r>
      <w:r>
        <w:rPr>
          <w:rFonts w:hint="eastAsia"/>
        </w:rPr>
        <w:t>　　　　二、国外生产工艺介绍</w:t>
      </w:r>
      <w:r>
        <w:rPr>
          <w:rFonts w:hint="eastAsia"/>
        </w:rPr>
        <w:br/>
      </w:r>
      <w:r>
        <w:rPr>
          <w:rFonts w:hint="eastAsia"/>
        </w:rPr>
        <w:t>　　　　三、各种生产方法优缺点比较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　　一、水媒法</w:t>
      </w:r>
      <w:r>
        <w:rPr>
          <w:rFonts w:hint="eastAsia"/>
        </w:rPr>
        <w:br/>
      </w:r>
      <w:r>
        <w:rPr>
          <w:rFonts w:hint="eastAsia"/>
        </w:rPr>
        <w:t>　　　　二、溶媒法</w:t>
      </w:r>
      <w:r>
        <w:rPr>
          <w:rFonts w:hint="eastAsia"/>
        </w:rPr>
        <w:br/>
      </w:r>
      <w:r>
        <w:rPr>
          <w:rFonts w:hint="eastAsia"/>
        </w:rPr>
        <w:t>　　　　三、CMC生产新工艺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行业市场运行概况</w:t>
      </w:r>
      <w:r>
        <w:rPr>
          <w:rFonts w:hint="eastAsia"/>
        </w:rPr>
        <w:br/>
      </w:r>
      <w:r>
        <w:rPr>
          <w:rFonts w:hint="eastAsia"/>
        </w:rPr>
        <w:t>第六章 产品应用领域分析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第二节 石油、天然气的钻探、掘井等工程</w:t>
      </w:r>
      <w:r>
        <w:rPr>
          <w:rFonts w:hint="eastAsia"/>
        </w:rPr>
        <w:br/>
      </w:r>
      <w:r>
        <w:rPr>
          <w:rFonts w:hint="eastAsia"/>
        </w:rPr>
        <w:t>　　第三节 洗涤行业</w:t>
      </w:r>
      <w:r>
        <w:rPr>
          <w:rFonts w:hint="eastAsia"/>
        </w:rPr>
        <w:br/>
      </w:r>
      <w:r>
        <w:rPr>
          <w:rFonts w:hint="eastAsia"/>
        </w:rPr>
        <w:t>　　第四节 日用化工</w:t>
      </w:r>
      <w:r>
        <w:rPr>
          <w:rFonts w:hint="eastAsia"/>
        </w:rPr>
        <w:br/>
      </w:r>
      <w:r>
        <w:rPr>
          <w:rFonts w:hint="eastAsia"/>
        </w:rPr>
        <w:t>　　第五节 纺织、印染工业纺织行业</w:t>
      </w:r>
      <w:r>
        <w:rPr>
          <w:rFonts w:hint="eastAsia"/>
        </w:rPr>
        <w:br/>
      </w:r>
      <w:r>
        <w:rPr>
          <w:rFonts w:hint="eastAsia"/>
        </w:rPr>
        <w:t>　　第六节 造纸工业</w:t>
      </w:r>
      <w:r>
        <w:rPr>
          <w:rFonts w:hint="eastAsia"/>
        </w:rPr>
        <w:br/>
      </w:r>
      <w:r>
        <w:rPr>
          <w:rFonts w:hint="eastAsia"/>
        </w:rPr>
        <w:t>　　第七节 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中国行业现状分析</w:t>
      </w:r>
      <w:r>
        <w:rPr>
          <w:rFonts w:hint="eastAsia"/>
        </w:rPr>
        <w:br/>
      </w:r>
      <w:r>
        <w:rPr>
          <w:rFonts w:hint="eastAsia"/>
        </w:rPr>
        <w:t>　　第一节 CMC供需现状</w:t>
      </w:r>
      <w:r>
        <w:rPr>
          <w:rFonts w:hint="eastAsia"/>
        </w:rPr>
        <w:br/>
      </w:r>
      <w:r>
        <w:rPr>
          <w:rFonts w:hint="eastAsia"/>
        </w:rPr>
        <w:t>　　第二节 CMC贸易情况</w:t>
      </w:r>
      <w:r>
        <w:rPr>
          <w:rFonts w:hint="eastAsia"/>
        </w:rPr>
        <w:br/>
      </w:r>
      <w:r>
        <w:rPr>
          <w:rFonts w:hint="eastAsia"/>
        </w:rPr>
        <w:t>　　第三节 CMC行业动态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中国市场运行分析</w:t>
      </w:r>
      <w:r>
        <w:rPr>
          <w:rFonts w:hint="eastAsia"/>
        </w:rPr>
        <w:br/>
      </w:r>
      <w:r>
        <w:rPr>
          <w:rFonts w:hint="eastAsia"/>
        </w:rPr>
        <w:t>　　第一节 CMC生产分布</w:t>
      </w:r>
      <w:r>
        <w:rPr>
          <w:rFonts w:hint="eastAsia"/>
        </w:rPr>
        <w:br/>
      </w:r>
      <w:r>
        <w:rPr>
          <w:rFonts w:hint="eastAsia"/>
        </w:rPr>
        <w:t>　　第二节 CMC进出口状况分析</w:t>
      </w:r>
      <w:r>
        <w:rPr>
          <w:rFonts w:hint="eastAsia"/>
        </w:rPr>
        <w:br/>
      </w:r>
      <w:r>
        <w:rPr>
          <w:rFonts w:hint="eastAsia"/>
        </w:rPr>
        <w:t>　　第三节 CMC价格分析</w:t>
      </w:r>
      <w:r>
        <w:rPr>
          <w:rFonts w:hint="eastAsia"/>
        </w:rPr>
        <w:br/>
      </w:r>
      <w:r>
        <w:rPr>
          <w:rFonts w:hint="eastAsia"/>
        </w:rPr>
        <w:t>　　第四节 中国CMC消费结构</w:t>
      </w:r>
      <w:r>
        <w:rPr>
          <w:rFonts w:hint="eastAsia"/>
        </w:rPr>
        <w:br/>
      </w:r>
      <w:r>
        <w:rPr>
          <w:rFonts w:hint="eastAsia"/>
        </w:rPr>
        <w:t>　　第五节 CMC市场结构分析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CMC市场渠道分析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CMC产销趋势分析</w:t>
      </w:r>
      <w:r>
        <w:rPr>
          <w:rFonts w:hint="eastAsia"/>
        </w:rPr>
        <w:br/>
      </w:r>
      <w:r>
        <w:rPr>
          <w:rFonts w:hint="eastAsia"/>
        </w:rPr>
        <w:t>　　第一节 市场状况预测</w:t>
      </w:r>
      <w:r>
        <w:rPr>
          <w:rFonts w:hint="eastAsia"/>
        </w:rPr>
        <w:br/>
      </w:r>
      <w:r>
        <w:rPr>
          <w:rFonts w:hint="eastAsia"/>
        </w:rPr>
        <w:t>　　第二节 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中国CMC竞争力调查</w:t>
      </w:r>
      <w:r>
        <w:rPr>
          <w:rFonts w:hint="eastAsia"/>
        </w:rPr>
        <w:br/>
      </w:r>
      <w:r>
        <w:rPr>
          <w:rFonts w:hint="eastAsia"/>
        </w:rPr>
        <w:t>第十一章 中国CMC行业产业链分析</w:t>
      </w:r>
      <w:r>
        <w:rPr>
          <w:rFonts w:hint="eastAsia"/>
        </w:rPr>
        <w:br/>
      </w:r>
      <w:r>
        <w:rPr>
          <w:rFonts w:hint="eastAsia"/>
        </w:rPr>
        <w:t>第十二章 中国CMC生命周期分析</w:t>
      </w:r>
      <w:r>
        <w:rPr>
          <w:rFonts w:hint="eastAsia"/>
        </w:rPr>
        <w:br/>
      </w:r>
      <w:r>
        <w:rPr>
          <w:rFonts w:hint="eastAsia"/>
        </w:rPr>
        <w:t>第十三章 中国CMC行业竞争格局分析</w:t>
      </w:r>
      <w:r>
        <w:rPr>
          <w:rFonts w:hint="eastAsia"/>
        </w:rPr>
        <w:br/>
      </w:r>
      <w:r>
        <w:rPr>
          <w:rFonts w:hint="eastAsia"/>
        </w:rPr>
        <w:t>第十四章 中国CMC企业竞争力评价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主要企业监测</w:t>
      </w:r>
      <w:r>
        <w:rPr>
          <w:rFonts w:hint="eastAsia"/>
        </w:rPr>
        <w:br/>
      </w:r>
      <w:r>
        <w:rPr>
          <w:rFonts w:hint="eastAsia"/>
        </w:rPr>
        <w:t>第十五章 CMC的生产现状与生产企业</w:t>
      </w:r>
      <w:r>
        <w:rPr>
          <w:rFonts w:hint="eastAsia"/>
        </w:rPr>
        <w:br/>
      </w:r>
      <w:r>
        <w:rPr>
          <w:rFonts w:hint="eastAsia"/>
        </w:rPr>
        <w:t>　　第一节 国内主要CMC生产企业产能/产量统计</w:t>
      </w:r>
      <w:r>
        <w:rPr>
          <w:rFonts w:hint="eastAsia"/>
        </w:rPr>
        <w:br/>
      </w:r>
      <w:r>
        <w:rPr>
          <w:rFonts w:hint="eastAsia"/>
        </w:rPr>
        <w:t>　　第二节 国内部分CMC生产企业概述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中国重点生产企业分析</w:t>
      </w:r>
      <w:r>
        <w:rPr>
          <w:rFonts w:hint="eastAsia"/>
        </w:rPr>
        <w:br/>
      </w:r>
      <w:r>
        <w:rPr>
          <w:rFonts w:hint="eastAsia"/>
        </w:rPr>
        <w:t>　　第一节 张家港市三惠化工有限公司</w:t>
      </w:r>
      <w:r>
        <w:rPr>
          <w:rFonts w:hint="eastAsia"/>
        </w:rPr>
        <w:br/>
      </w:r>
      <w:r>
        <w:rPr>
          <w:rFonts w:hint="eastAsia"/>
        </w:rPr>
        <w:t>　　第二节 威怡化工有限公司（威怡）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上海赛璐珞厂</w:t>
      </w:r>
      <w:r>
        <w:rPr>
          <w:rFonts w:hint="eastAsia"/>
        </w:rPr>
        <w:br/>
      </w:r>
      <w:r>
        <w:rPr>
          <w:rFonts w:hint="eastAsia"/>
        </w:rPr>
        <w:t>　　第四节 重庆力宏精细化工有限公司</w:t>
      </w:r>
      <w:r>
        <w:rPr>
          <w:rFonts w:hint="eastAsia"/>
        </w:rPr>
        <w:br/>
      </w:r>
      <w:r>
        <w:rPr>
          <w:rFonts w:hint="eastAsia"/>
        </w:rPr>
        <w:t>　　第五节 赫克力士化工有限公司（邦维）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大客户研究</w:t>
      </w:r>
      <w:r>
        <w:rPr>
          <w:rFonts w:hint="eastAsia"/>
        </w:rPr>
        <w:br/>
      </w:r>
      <w:r>
        <w:rPr>
          <w:rFonts w:hint="eastAsia"/>
        </w:rPr>
        <w:t>　　　　三、大客户行为研究</w:t>
      </w:r>
      <w:r>
        <w:rPr>
          <w:rFonts w:hint="eastAsia"/>
        </w:rPr>
        <w:br/>
      </w:r>
      <w:r>
        <w:rPr>
          <w:rFonts w:hint="eastAsia"/>
        </w:rPr>
        <w:t>　　　　四、大客户需求研究</w:t>
      </w:r>
      <w:r>
        <w:rPr>
          <w:rFonts w:hint="eastAsia"/>
        </w:rPr>
        <w:br/>
      </w:r>
      <w:r>
        <w:rPr>
          <w:rFonts w:hint="eastAsia"/>
        </w:rPr>
        <w:t>　　　　五、大客户满意度研究</w:t>
      </w:r>
      <w:r>
        <w:rPr>
          <w:rFonts w:hint="eastAsia"/>
        </w:rPr>
        <w:br/>
      </w:r>
      <w:r>
        <w:rPr>
          <w:rFonts w:hint="eastAsia"/>
        </w:rPr>
        <w:t>　　　　六、大客户采购与渠道研究</w:t>
      </w:r>
      <w:r>
        <w:rPr>
          <w:rFonts w:hint="eastAsia"/>
        </w:rPr>
        <w:br/>
      </w:r>
      <w:r>
        <w:rPr>
          <w:rFonts w:hint="eastAsia"/>
        </w:rPr>
        <w:t>　　　　七、大客户品牌战略研究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</w:t>
      </w:r>
      <w:r>
        <w:rPr>
          <w:rFonts w:hint="eastAsia"/>
        </w:rPr>
        <w:br/>
      </w:r>
      <w:r>
        <w:rPr>
          <w:rFonts w:hint="eastAsia"/>
        </w:rPr>
        <w:t>第十八章 2008年市场发展前景预测</w:t>
      </w:r>
      <w:r>
        <w:rPr>
          <w:rFonts w:hint="eastAsia"/>
        </w:rPr>
        <w:br/>
      </w:r>
      <w:r>
        <w:rPr>
          <w:rFonts w:hint="eastAsia"/>
        </w:rPr>
        <w:t>　　第一节 国际CMC市场发展前景预测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一、国际该产品发展前景</w:t>
      </w:r>
      <w:r>
        <w:rPr>
          <w:rFonts w:hint="eastAsia"/>
        </w:rPr>
        <w:br/>
      </w:r>
      <w:r>
        <w:rPr>
          <w:rFonts w:hint="eastAsia"/>
        </w:rPr>
        <w:t>　　　　二、2012年前国际该产品市场发展预测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中国CMC市场销售状况预测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CMC市场中长期预测</w:t>
      </w:r>
      <w:r>
        <w:rPr>
          <w:rFonts w:hint="eastAsia"/>
        </w:rPr>
        <w:br/>
      </w:r>
      <w:r>
        <w:rPr>
          <w:rFonts w:hint="eastAsia"/>
        </w:rPr>
        <w:t>　　　　一、2007-2012年经济增长与该产品需求预测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二、2007-2012年该产品总产量预测</w:t>
      </w:r>
      <w:r>
        <w:rPr>
          <w:rFonts w:hint="eastAsia"/>
        </w:rPr>
        <w:br/>
      </w:r>
      <w:r>
        <w:rPr>
          <w:rFonts w:hint="eastAsia"/>
        </w:rPr>
        <w:t>　　　　三、我国该产品中长期市场发展的策略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2008-2012年CMC市场趋势预测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中国行业投资建议</w:t>
      </w:r>
      <w:r>
        <w:rPr>
          <w:rFonts w:hint="eastAsia"/>
        </w:rPr>
        <w:br/>
      </w:r>
      <w:r>
        <w:rPr>
          <w:rFonts w:hint="eastAsia"/>
        </w:rPr>
        <w:t>第二十章 CMC投资前景分析</w:t>
      </w:r>
      <w:r>
        <w:rPr>
          <w:rFonts w:hint="eastAsia"/>
        </w:rPr>
        <w:br/>
      </w:r>
      <w:r>
        <w:rPr>
          <w:rFonts w:hint="eastAsia"/>
        </w:rPr>
        <w:t>　　第一节 产品投资机会</w:t>
      </w:r>
      <w:r>
        <w:rPr>
          <w:rFonts w:hint="eastAsia"/>
        </w:rPr>
        <w:br/>
      </w:r>
      <w:r>
        <w:rPr>
          <w:rFonts w:hint="eastAsia"/>
        </w:rPr>
        <w:t>　　第二节 产品投资风险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产品投资趋势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CMC经营战略建议</w:t>
      </w:r>
      <w:r>
        <w:rPr>
          <w:rFonts w:hint="eastAsia"/>
        </w:rPr>
        <w:br/>
      </w:r>
      <w:r>
        <w:rPr>
          <w:rFonts w:hint="eastAsia"/>
        </w:rPr>
        <w:t>　　第一节 发展模式建议</w:t>
      </w:r>
      <w:r>
        <w:rPr>
          <w:rFonts w:hint="eastAsia"/>
        </w:rPr>
        <w:br/>
      </w:r>
      <w:r>
        <w:rPr>
          <w:rFonts w:hint="eastAsia"/>
        </w:rPr>
        <w:t>　　第二节 融资方式建议</w:t>
      </w:r>
      <w:r>
        <w:rPr>
          <w:rFonts w:hint="eastAsia"/>
        </w:rPr>
        <w:br/>
      </w:r>
      <w:r>
        <w:rPr>
          <w:rFonts w:hint="eastAsia"/>
        </w:rPr>
        <w:t>　　第三节 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CMC相关策略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中:智:林:：品牌策略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观点结论</w:t>
      </w:r>
      <w:r>
        <w:rPr>
          <w:rFonts w:hint="eastAsia"/>
        </w:rPr>
        <w:br/>
      </w:r>
      <w:r>
        <w:rPr>
          <w:rFonts w:hint="eastAsia"/>
        </w:rPr>
        <w:t>第二十三章 市场结论</w:t>
      </w:r>
      <w:r>
        <w:rPr>
          <w:rFonts w:hint="eastAsia"/>
        </w:rPr>
        <w:br/>
      </w:r>
      <w:r>
        <w:rPr>
          <w:rFonts w:hint="eastAsia"/>
        </w:rPr>
        <w:t>第二十四章 投资结论</w:t>
      </w:r>
      <w:r>
        <w:rPr>
          <w:rFonts w:hint="eastAsia"/>
        </w:rPr>
        <w:br/>
      </w:r>
      <w:r>
        <w:rPr>
          <w:rFonts w:hint="eastAsia"/>
        </w:rPr>
        <w:t>第二十五章 相关资料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50ea9fbc64246" w:history="1">
        <w:r>
          <w:rPr>
            <w:rStyle w:val="Hyperlink"/>
          </w:rPr>
          <w:t>2008-20012年中国羧甲基纤维素钠（CMC）行业决策咨询及竞争力调查研究报告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50ea9fbc64246" w:history="1">
        <w:r>
          <w:rPr>
            <w:rStyle w:val="Hyperlink"/>
          </w:rPr>
          <w:t>https://www.20087.com/2008-06/R_2008_20012zuojiajixianweisunajueceziBaoGao.html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5e24b27f549f8" w:history="1">
      <w:r>
        <w:rPr>
          <w:rStyle w:val="Hyperlink"/>
        </w:rPr>
        <w:t>2008-20012年中国羧甲基纤维素钠（CMC）行业决策咨询及竞争力调查研究报告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012zuojiajixianweisunajueceziBaoGao.html" TargetMode="External" Id="R45750ea9fbc6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012zuojiajixianweisunajueceziBaoGao.html" TargetMode="External" Id="Ra735e24b27f5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2008-06-10T01:35:00Z</dcterms:created>
  <dcterms:modified xsi:type="dcterms:W3CDTF">2008-06-10T02:35:00Z</dcterms:modified>
  <dc:subject>2008-20012年中国羧甲基纤维素钠（CMC）行业决策咨询及竞争力调查研究报告</dc:subject>
  <dc:title>2008-20012年中国羧甲基纤维素钠（CMC）行业决策咨询及竞争力调查研究报告</dc:title>
  <cp:keywords>2008-20012年中国羧甲基纤维素钠（CMC）行业决策咨询及竞争力调查研究报告</cp:keywords>
  <dc:description>2008-20012年中国羧甲基纤维素钠（CMC）行业决策咨询及竞争力调查研究报告</dc:description>
</cp:coreProperties>
</file>