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4394bfbe844bbd" w:history="1">
              <w:r>
                <w:rPr>
                  <w:rStyle w:val="Hyperlink"/>
                </w:rPr>
                <w:t>2008-2010年中国图书批发行业销售渠道模式调研及销售市场规模预测报告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4394bfbe844bbd" w:history="1">
              <w:r>
                <w:rPr>
                  <w:rStyle w:val="Hyperlink"/>
                </w:rPr>
                <w:t>2008-2010年中国图书批发行业销售渠道模式调研及销售市场规模预测报告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04394bfbe844bbd" w:history="1">
                <w:r>
                  <w:rPr>
                    <w:rStyle w:val="Hyperlink"/>
                  </w:rPr>
                  <w:t>https://www.20087.com/2008-06/R_zhongguotushupifaxiaoshouqudaomoshidBaoGao.html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图书批发是一种图书分销的重要环节，其主要功能是通过批量采购和分销图书，满足零售商和消费者的图书需求。随着出版行业的发展和数字化阅读的趋势，图书批发的需求也在不断变化。目前，图书批发不仅在供应链管理上有所提升，如采用先进的物流技术和信息化管理系统，提高了批发的效率和准确性，还在服务上更加人性化，如提供灵活的订购方式和便捷的配送服务，提高了客户的满意度。此外，随着环保要求的提高，图书批发的运营也在向绿色化方向发展，通过采用环保型包装材料和节能减排的物流方式，减少了对环境的影响。</w:t>
      </w:r>
      <w:r>
        <w:rPr>
          <w:rFonts w:hint="eastAsia"/>
        </w:rPr>
        <w:br/>
      </w:r>
      <w:r>
        <w:rPr>
          <w:rFonts w:hint="eastAsia"/>
        </w:rPr>
        <w:t>　　未来，图书批发的发展将更加注重智能化和高效性。一方面，通过集成先进的信息技术和大数据分析，未来的图书批发将能够实现精准的市场预测和库存管理，通过实时监测市场需求，提供个性化的服务，提高市场响应速度；另一方面，为了适应更高性能要求的应用场景，图书批发将更加注重高效性设计，如开发出具有更高物流效率和更小环境影响的分销模式。此外，随着新技术的应用，图书批发将更加注重服务模式的创新和客户体验的提升，通过采用新型技术，提高其在不同市场环境下的服务水平。然而，如何在提高服务质量的同时控制成本，确保其在市场上的竞争力，是图书批发商需要解决的问题。</w:t>
      </w:r>
      <w:r>
        <w:rPr>
          <w:rFonts w:hint="eastAsia"/>
        </w:rPr>
        <w:br/>
      </w:r>
      <w:r>
        <w:rPr>
          <w:rFonts w:hint="eastAsia"/>
        </w:rPr>
        <w:t>　　《</w:t>
      </w:r>
      <w:hyperlink r:id="R004394bfbe844bbd" w:history="1">
        <w:r>
          <w:rPr>
            <w:rStyle w:val="Hyperlink"/>
          </w:rPr>
          <w:t>2008-2010年中国图书批发行业销售渠道模式调研及销售市场规模预测报告</w:t>
        </w:r>
      </w:hyperlink>
      <w:r>
        <w:rPr>
          <w:rFonts w:hint="eastAsia"/>
        </w:rPr>
        <w:t>》系统研究了2007-2008年度中国图书批发行业销售市场状况，详述不同销售渠道的不同表现，并分析其内在原因。在此基础上，对未来3年内图书批发行业销售市场提出预测并对图书批发行业销售渠道发展趋势及建立高效运作模式提出建议。</w:t>
      </w:r>
      <w:r>
        <w:rPr>
          <w:rFonts w:hint="eastAsia"/>
        </w:rPr>
        <w:br/>
      </w:r>
      <w:r>
        <w:rPr>
          <w:rFonts w:hint="eastAsia"/>
        </w:rPr>
        <w:t>　　？ 从市场规模、市场结构、供求关系角度描述中国图书批发行业销售市场发展变化，从各细分市场销量、市场特点角度分析当前图书批发行业销售市场存在的矛盾。</w:t>
      </w:r>
      <w:r>
        <w:rPr>
          <w:rFonts w:hint="eastAsia"/>
        </w:rPr>
        <w:br/>
      </w:r>
      <w:r>
        <w:rPr>
          <w:rFonts w:hint="eastAsia"/>
        </w:rPr>
        <w:t>　　？ 分析国内图书批发行业销售渠道中各方力量及所起的作用。以经销商为主视角，运用产业竞争的5力模型理论分析当前中国图书批发行业销售的主流渠道及新兴渠道所面临的机会与威胁，评价销售渠道各个环节及各类型销售主体的竞争方式及优劣势，预测不同销售主体的发展趋势。</w:t>
      </w:r>
      <w:r>
        <w:rPr>
          <w:rFonts w:hint="eastAsia"/>
        </w:rPr>
        <w:br/>
      </w:r>
      <w:r>
        <w:rPr>
          <w:rFonts w:hint="eastAsia"/>
        </w:rPr>
        <w:t>　　？ 阐述当前消费主体经济及消费状况，分析不同层次消费者对图书批发行业产品不同需求，为企业生产符合消费者需求的产品，制定营销策略提供依据。</w:t>
      </w:r>
      <w:r>
        <w:rPr>
          <w:rFonts w:hint="eastAsia"/>
        </w:rPr>
        <w:br/>
      </w:r>
      <w:r>
        <w:rPr>
          <w:rFonts w:hint="eastAsia"/>
        </w:rPr>
        <w:t>　　？ 本报告透析市场未来发展方向，从市场角度定量预测2008－2010年图书批发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图书批发行业全球销售市场发展概况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图书批发行业销售市场现状及特点分析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中国图书批发行业销售市场分析</w:t>
      </w:r>
      <w:r>
        <w:rPr>
          <w:rFonts w:hint="eastAsia"/>
        </w:rPr>
        <w:br/>
      </w:r>
      <w:r>
        <w:rPr>
          <w:rFonts w:hint="eastAsia"/>
        </w:rPr>
        <w:t>　　第一节 图书批发行业市场销售外部环境分析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中国图书批发行业市场特点分析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四、图书批发行业盈利水平分析</w:t>
      </w:r>
      <w:r>
        <w:rPr>
          <w:rFonts w:hint="eastAsia"/>
        </w:rPr>
        <w:br/>
      </w:r>
      <w:r>
        <w:rPr>
          <w:rFonts w:hint="eastAsia"/>
        </w:rPr>
        <w:t>　　第三节 中国图书批发行业区域销售市场分析</w:t>
      </w:r>
      <w:r>
        <w:rPr>
          <w:rFonts w:hint="eastAsia"/>
        </w:rPr>
        <w:br/>
      </w:r>
      <w:r>
        <w:rPr>
          <w:rFonts w:hint="eastAsia"/>
        </w:rPr>
        <w:t>　　　　一、图书批发行业销售区域分布特征分析</w:t>
      </w:r>
      <w:r>
        <w:rPr>
          <w:rFonts w:hint="eastAsia"/>
        </w:rPr>
        <w:br/>
      </w:r>
      <w:r>
        <w:rPr>
          <w:rFonts w:hint="eastAsia"/>
        </w:rPr>
        <w:t>　　　　二、图书批发行业主要销售区域分析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中国图书批发行业销售渠道及模式调研</w:t>
      </w:r>
      <w:r>
        <w:rPr>
          <w:rFonts w:hint="eastAsia"/>
        </w:rPr>
        <w:br/>
      </w:r>
      <w:r>
        <w:rPr>
          <w:rFonts w:hint="eastAsia"/>
        </w:rPr>
        <w:t>　　第一节 图书批发行业销售渠道特征分析</w:t>
      </w:r>
      <w:r>
        <w:rPr>
          <w:rFonts w:hint="eastAsia"/>
        </w:rPr>
        <w:br/>
      </w:r>
      <w:r>
        <w:rPr>
          <w:rFonts w:hint="eastAsia"/>
        </w:rPr>
        <w:t>　　第二节 图书批发行业经销模式研究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图书批发行业销售渠道管理基本要素分析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图书批发行业销售渠道控制五力模型分析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2008-2010年中国图书批发产品销售市场规模预测</w:t>
      </w:r>
      <w:r>
        <w:rPr>
          <w:rFonts w:hint="eastAsia"/>
        </w:rPr>
        <w:br/>
      </w:r>
      <w:r>
        <w:rPr>
          <w:rFonts w:hint="eastAsia"/>
        </w:rPr>
        <w:t>　　第一节 主要预测依据及模型说明</w:t>
      </w:r>
      <w:r>
        <w:rPr>
          <w:rFonts w:hint="eastAsia"/>
        </w:rPr>
        <w:br/>
      </w:r>
      <w:r>
        <w:rPr>
          <w:rFonts w:hint="eastAsia"/>
        </w:rPr>
        <w:t>　　第二节 2008-2010年图书批发行业产品销售市场预测</w:t>
      </w:r>
      <w:r>
        <w:rPr>
          <w:rFonts w:hint="eastAsia"/>
        </w:rPr>
        <w:br/>
      </w:r>
      <w:r>
        <w:rPr>
          <w:rFonts w:hint="eastAsia"/>
        </w:rPr>
        <w:t>　　　　一、2008-2010年图书批发行业市场需求规模预测</w:t>
      </w:r>
      <w:r>
        <w:rPr>
          <w:rFonts w:hint="eastAsia"/>
        </w:rPr>
        <w:br/>
      </w:r>
      <w:r>
        <w:rPr>
          <w:rFonts w:hint="eastAsia"/>
        </w:rPr>
        <w:t>　　　　二、2008-2010年图书批发行业主要区域需求情况预测</w:t>
      </w:r>
      <w:r>
        <w:rPr>
          <w:rFonts w:hint="eastAsia"/>
        </w:rPr>
        <w:br/>
      </w:r>
      <w:r>
        <w:rPr>
          <w:rFonts w:hint="eastAsia"/>
        </w:rPr>
        <w:t>　　　　三、2008-2010年图书批发行业新增产能预测</w:t>
      </w:r>
      <w:r>
        <w:rPr>
          <w:rFonts w:hint="eastAsia"/>
        </w:rPr>
        <w:br/>
      </w:r>
      <w:r>
        <w:rPr>
          <w:rFonts w:hint="eastAsia"/>
        </w:rPr>
        <w:t>　　第三节 2008-2010年中国图书批发行业市场整体供需格局分析</w:t>
      </w:r>
      <w:r>
        <w:rPr>
          <w:rFonts w:hint="eastAsia"/>
        </w:rPr>
        <w:br/>
      </w:r>
      <w:r>
        <w:rPr>
          <w:rFonts w:hint="eastAsia"/>
        </w:rPr>
        <w:t>　　　　一、图书批发行业未来3年整体供需格局预测</w:t>
      </w:r>
      <w:r>
        <w:rPr>
          <w:rFonts w:hint="eastAsia"/>
        </w:rPr>
        <w:br/>
      </w:r>
      <w:r>
        <w:rPr>
          <w:rFonts w:hint="eastAsia"/>
        </w:rPr>
        <w:t>　　　　二、影响图书批发行业供需格局主要因素分析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三、2008-2010年图书批发行业市场结构变化趋势预测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中.智.林.－图书批发行业销售渠道设计要点及技巧分析</w:t>
      </w:r>
      <w:r>
        <w:rPr>
          <w:rFonts w:hint="eastAsia"/>
        </w:rPr>
        <w:br/>
      </w:r>
      <w:r>
        <w:rPr>
          <w:rFonts w:hint="eastAsia"/>
        </w:rPr>
        <w:t>　　　　一、图书批发行业销售渠道设计主要核心环节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二、图书批发行业销售渠道控制模式分析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4394bfbe844bbd" w:history="1">
        <w:r>
          <w:rPr>
            <w:rStyle w:val="Hyperlink"/>
          </w:rPr>
          <w:t>2008-2010年中国图书批发行业销售渠道模式调研及销售市场规模预测报告</w:t>
        </w:r>
      </w:hyperlink>
      <w:r>
        <w:rPr>
          <w:color w:val="C00000"/>
        </w:rPr>
        <w:t>》，报告编号：</w:t>
      </w:r>
      <w:r>
        <w:rPr>
          <w:rFonts w:hint="eastAsia"/>
          <w:color w:val="C00000"/>
        </w:rPr>
        <w:t>0256253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04394bfbe844bbd" w:history="1">
        <w:r>
          <w:rPr>
            <w:rStyle w:val="Hyperlink"/>
          </w:rPr>
          <w:t>https://www.20087.com/2008-06/R_zhongguotushupifaxiaoshouqudaomoshidBaoGao.html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56f2ab9ad944cd" w:history="1">
      <w:r>
        <w:rPr>
          <w:rStyle w:val="Hyperlink"/>
        </w:rPr>
        <w:t>2008-2010年中国图书批发行业销售渠道模式调研及销售市场规模预测报告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tushupifaxiaoshouqudaomoshidBaoGao.html" TargetMode="External" Id="R004394bfbe844bbd" /></Relationships>
</file>

<file path=word/_rels/header2.xml.rels>&#65279;<?xml version="1.0" encoding="utf-8"?><Relationships xmlns="http://schemas.openxmlformats.org/package/2006/relationships"><Relationship Type="http://schemas.openxmlformats.org/officeDocument/2006/relationships/hyperlink" Target="https://www.20087.com/2008-06/R_zhongguotushupifaxiaoshouqudaomoshidBaoGao.html" TargetMode="External" Id="Rdb56f2ab9ad944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2008-06-15T07:38:00Z</dcterms:created>
  <dcterms:modified xsi:type="dcterms:W3CDTF">2008-06-15T08:38:00Z</dcterms:modified>
  <dc:subject>2008-2010年中国图书批发行业销售渠道模式调研及销售市场规模预测报告</dc:subject>
  <dc:title>2008-2010年中国图书批发行业销售渠道模式调研及销售市场规模预测报告</dc:title>
  <cp:keywords>2008-2010年中国图书批发行业销售渠道模式调研及销售市场规模预测报告</cp:keywords>
  <dc:description>2008-2010年中国图书批发行业销售渠道模式调研及销售市场规模预测报告</dc:description>
</cp:coreProperties>
</file>