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561466e3a443f" w:history="1">
              <w:r>
                <w:rPr>
                  <w:rStyle w:val="Hyperlink"/>
                </w:rPr>
                <w:t>2008-2010年中国煤炭及制品批发行业销售渠道模式调研及销售市场规模预测报告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561466e3a443f" w:history="1">
              <w:r>
                <w:rPr>
                  <w:rStyle w:val="Hyperlink"/>
                </w:rPr>
                <w:t>2008-2010年中国煤炭及制品批发行业销售渠道模式调研及销售市场规模预测报告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9561466e3a443f" w:history="1">
                <w:r>
                  <w:rPr>
                    <w:rStyle w:val="Hyperlink"/>
                  </w:rPr>
                  <w:t>https://www.20087.com/2008-06/R_zhongguomeitanjizhipinpifaxiaoshouquBaoGao.html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9561466e3a443f" w:history="1">
        <w:r>
          <w:rPr>
            <w:rStyle w:val="Hyperlink"/>
          </w:rPr>
          <w:t>2008-2010年中国煤炭及制品批发行业销售渠道模式调研及销售市场规模预测报告</w:t>
        </w:r>
      </w:hyperlink>
      <w:r>
        <w:rPr>
          <w:rFonts w:hint="eastAsia"/>
        </w:rPr>
        <w:t>》系统研究了2007-2008年度中国煤炭及制品批发行业销售市场状况，详述不同销售渠道的不同表现，并分析其内在原因。在此基础上，对未来3年内煤炭及制品批发行业销售市场提出预测并对煤炭及制品批发行业销售渠道发展趋势及建立高效运作模式提出建议。</w:t>
      </w:r>
      <w:r>
        <w:rPr>
          <w:rFonts w:hint="eastAsia"/>
        </w:rPr>
        <w:br/>
      </w:r>
      <w:r>
        <w:rPr>
          <w:rFonts w:hint="eastAsia"/>
        </w:rPr>
        <w:t>　　？ 从市场规模、市场结构、供求关系角度描述中国煤炭及制品批发行业销售市场发展变化，从各细分市场销量、市场特点角度分析当前煤炭及制品批发行业销售市场存在的矛盾。</w:t>
      </w:r>
      <w:r>
        <w:rPr>
          <w:rFonts w:hint="eastAsia"/>
        </w:rPr>
        <w:br/>
      </w:r>
      <w:r>
        <w:rPr>
          <w:rFonts w:hint="eastAsia"/>
        </w:rPr>
        <w:t>　　？ 分析国内煤炭及制品批发行业销售渠道中各方力量及所起的作用。以经销商为主视角，运用产业竞争的5力模型理论分析当前中国煤炭及制品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阐述当前消费主体经济及消费状况，分析不同层次消费者对煤炭及制品批发行业产品不同需求，为企业生产符合消费者需求的产品，制定营销策略提供依据。</w:t>
      </w:r>
      <w:r>
        <w:rPr>
          <w:rFonts w:hint="eastAsia"/>
        </w:rPr>
        <w:br/>
      </w:r>
      <w:r>
        <w:rPr>
          <w:rFonts w:hint="eastAsia"/>
        </w:rPr>
        <w:t>　　？ 本报告透析市场未来发展方向，从市场角度定量预测2008－2010年煤炭及制品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煤炭及制品批发行业全球销售市场发展概况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煤炭及制品批发行业销售市场现状及特点分析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中国煤炭及制品批发行业销售市场分析</w:t>
      </w:r>
      <w:r>
        <w:rPr>
          <w:rFonts w:hint="eastAsia"/>
        </w:rPr>
        <w:br/>
      </w:r>
      <w:r>
        <w:rPr>
          <w:rFonts w:hint="eastAsia"/>
        </w:rPr>
        <w:t>　　第一节 煤炭及制品批发行业市场销售外部环境分析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中国煤炭及制品批发行业市场特点分析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四、煤炭及制品批发行业盈利水平分析</w:t>
      </w:r>
      <w:r>
        <w:rPr>
          <w:rFonts w:hint="eastAsia"/>
        </w:rPr>
        <w:br/>
      </w:r>
      <w:r>
        <w:rPr>
          <w:rFonts w:hint="eastAsia"/>
        </w:rPr>
        <w:t>　　第三节 中国煤炭及制品批发行业区域销售市场分析</w:t>
      </w:r>
      <w:r>
        <w:rPr>
          <w:rFonts w:hint="eastAsia"/>
        </w:rPr>
        <w:br/>
      </w:r>
      <w:r>
        <w:rPr>
          <w:rFonts w:hint="eastAsia"/>
        </w:rPr>
        <w:t>　　　　一、煤炭及制品批发行业销售区域分布特征分析</w:t>
      </w:r>
      <w:r>
        <w:rPr>
          <w:rFonts w:hint="eastAsia"/>
        </w:rPr>
        <w:br/>
      </w:r>
      <w:r>
        <w:rPr>
          <w:rFonts w:hint="eastAsia"/>
        </w:rPr>
        <w:t>　　　　二、煤炭及制品批发行业主要销售区域分析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中国煤炭及制品批发行业销售渠道及模式调研</w:t>
      </w:r>
      <w:r>
        <w:rPr>
          <w:rFonts w:hint="eastAsia"/>
        </w:rPr>
        <w:br/>
      </w:r>
      <w:r>
        <w:rPr>
          <w:rFonts w:hint="eastAsia"/>
        </w:rPr>
        <w:t>　　第一节 煤炭及制品批发行业销售渠道特征分析</w:t>
      </w:r>
      <w:r>
        <w:rPr>
          <w:rFonts w:hint="eastAsia"/>
        </w:rPr>
        <w:br/>
      </w:r>
      <w:r>
        <w:rPr>
          <w:rFonts w:hint="eastAsia"/>
        </w:rPr>
        <w:t>　　第二节 煤炭及制品批发行业经销模式研究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煤炭及制品批发行业销售渠道管理基本要素分析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煤炭及制品批发行业销售渠道控制五力模型分析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2008-2010年中国煤炭及制品批发产品销售市场规模预测</w:t>
      </w:r>
      <w:r>
        <w:rPr>
          <w:rFonts w:hint="eastAsia"/>
        </w:rPr>
        <w:br/>
      </w:r>
      <w:r>
        <w:rPr>
          <w:rFonts w:hint="eastAsia"/>
        </w:rPr>
        <w:t>　　第一节 主要预测依据及模型说明</w:t>
      </w:r>
      <w:r>
        <w:rPr>
          <w:rFonts w:hint="eastAsia"/>
        </w:rPr>
        <w:br/>
      </w:r>
      <w:r>
        <w:rPr>
          <w:rFonts w:hint="eastAsia"/>
        </w:rPr>
        <w:t>　　第二节 2008-2010年煤炭及制品批发行业产品销售市场预测</w:t>
      </w:r>
      <w:r>
        <w:rPr>
          <w:rFonts w:hint="eastAsia"/>
        </w:rPr>
        <w:br/>
      </w:r>
      <w:r>
        <w:rPr>
          <w:rFonts w:hint="eastAsia"/>
        </w:rPr>
        <w:t>　　　　一、2008-2010年煤炭及制品批发行业市场需求规模预测</w:t>
      </w:r>
      <w:r>
        <w:rPr>
          <w:rFonts w:hint="eastAsia"/>
        </w:rPr>
        <w:br/>
      </w:r>
      <w:r>
        <w:rPr>
          <w:rFonts w:hint="eastAsia"/>
        </w:rPr>
        <w:t>　　　　二、2008-2010年煤炭及制品批发行业主要区域需求情况预测</w:t>
      </w:r>
      <w:r>
        <w:rPr>
          <w:rFonts w:hint="eastAsia"/>
        </w:rPr>
        <w:br/>
      </w:r>
      <w:r>
        <w:rPr>
          <w:rFonts w:hint="eastAsia"/>
        </w:rPr>
        <w:t>　　　　三、2008-2010年煤炭及制品批发行业新增产能预测</w:t>
      </w:r>
      <w:r>
        <w:rPr>
          <w:rFonts w:hint="eastAsia"/>
        </w:rPr>
        <w:br/>
      </w:r>
      <w:r>
        <w:rPr>
          <w:rFonts w:hint="eastAsia"/>
        </w:rPr>
        <w:t>　　第三节 2008-2010年中国煤炭及制品批发行业市场整体供需格局分析</w:t>
      </w:r>
      <w:r>
        <w:rPr>
          <w:rFonts w:hint="eastAsia"/>
        </w:rPr>
        <w:br/>
      </w:r>
      <w:r>
        <w:rPr>
          <w:rFonts w:hint="eastAsia"/>
        </w:rPr>
        <w:t>　　　　一、煤炭及制品批发行业未来3年整体供需格局预测</w:t>
      </w:r>
      <w:r>
        <w:rPr>
          <w:rFonts w:hint="eastAsia"/>
        </w:rPr>
        <w:br/>
      </w:r>
      <w:r>
        <w:rPr>
          <w:rFonts w:hint="eastAsia"/>
        </w:rPr>
        <w:t>　　　　二、影响煤炭及制品批发行业供需格局主要因素分析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三、2008-2010年煤炭及制品批发行业市场结构变化趋势预测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煤炭及制品批发行业销售渠道设计要点及技巧分析</w:t>
      </w:r>
      <w:r>
        <w:rPr>
          <w:rFonts w:hint="eastAsia"/>
        </w:rPr>
        <w:br/>
      </w:r>
      <w:r>
        <w:rPr>
          <w:rFonts w:hint="eastAsia"/>
        </w:rPr>
        <w:t>　　　　一、煤炭及制品批发行业销售渠道设计主要核心环节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二、煤炭及制品批发行业销售渠道控制模式分析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561466e3a443f" w:history="1">
        <w:r>
          <w:rPr>
            <w:rStyle w:val="Hyperlink"/>
          </w:rPr>
          <w:t>2008-2010年中国煤炭及制品批发行业销售渠道模式调研及销售市场规模预测报告</w:t>
        </w:r>
      </w:hyperlink>
      <w:r>
        <w:rPr>
          <w:color w:val="C00000"/>
        </w:rPr>
        <w:t>》，报告编号：</w:t>
      </w:r>
      <w:r>
        <w:rPr>
          <w:rFonts w:hint="eastAsia"/>
          <w:color w:val="C00000"/>
        </w:rPr>
        <w:t>0256810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9561466e3a443f" w:history="1">
        <w:r>
          <w:rPr>
            <w:rStyle w:val="Hyperlink"/>
          </w:rPr>
          <w:t>https://www.20087.com/2008-06/R_zhongguomeitanjizhipinpifaxiaoshouquBaoGao.html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8c46fbcbf4055" w:history="1">
      <w:r>
        <w:rPr>
          <w:rStyle w:val="Hyperlink"/>
        </w:rPr>
        <w:t>2008-2010年中国煤炭及制品批发行业销售渠道模式调研及销售市场规模预测报告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eitanjizhipinpifaxiaoshouquBaoGao.html" TargetMode="External" Id="R4c9561466e3a443f" /></Relationships>
</file>

<file path=word/_rels/header2.xml.rels>&#65279;<?xml version="1.0" encoding="utf-8"?><Relationships xmlns="http://schemas.openxmlformats.org/package/2006/relationships"><Relationship Type="http://schemas.openxmlformats.org/officeDocument/2006/relationships/hyperlink" Target="https://www.20087.com/2008-06/R_zhongguomeitanjizhipinpifaxiaoshouquBaoGao.html" TargetMode="External" Id="R3df8c46fbcbf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2008-06-12T05:50:00Z</dcterms:created>
  <dcterms:modified xsi:type="dcterms:W3CDTF">2008-06-12T06:50:00Z</dcterms:modified>
  <dc:subject>2008-2010年中国煤炭及制品批发行业销售渠道模式调研及销售市场规模预测报告</dc:subject>
  <dc:title>2008-2010年中国煤炭及制品批发行业销售渠道模式调研及销售市场规模预测报告</dc:title>
  <cp:keywords>2008-2010年中国煤炭及制品批发行业销售渠道模式调研及销售市场规模预测报告</cp:keywords>
  <dc:description>2008-2010年中国煤炭及制品批发行业销售渠道模式调研及销售市场规模预测报告</dc:description>
</cp:coreProperties>
</file>