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b6767ae174feb" w:history="1">
              <w:r>
                <w:rPr>
                  <w:rStyle w:val="Hyperlink"/>
                </w:rPr>
                <w:t>中国冷拔丝产品消费结构分析及重点企业深度调研项目建议书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b6767ae174feb" w:history="1">
              <w:r>
                <w:rPr>
                  <w:rStyle w:val="Hyperlink"/>
                </w:rPr>
                <w:t>中国冷拔丝产品消费结构分析及重点企业深度调研项目建议书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b6767ae174feb" w:history="1">
                <w:r>
                  <w:rPr>
                    <w:rStyle w:val="Hyperlink"/>
                  </w:rPr>
                  <w:t>https://www.20087.com/2008-07/R_zhongguolengbasichanpinxiaofeijiegouBaoGao.html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丝行业受益于城市化和基础设施建设的加速，市场需求持续增长。冷拔丝在建筑领域主要用于钢筋连接、网架组装等，其高强度和良好成型性使其成为现代建筑和大型基础设施项目的关键材料。随着企业对产品质量和市场竞争力的追求，冷拔丝的生产工艺不断创新，如采用更高效的拉丝技术和改进的合金成分，以提升产品性能和降低成本。</w:t>
      </w:r>
      <w:r>
        <w:rPr>
          <w:rFonts w:hint="eastAsia"/>
        </w:rPr>
        <w:br/>
      </w:r>
      <w:r>
        <w:rPr>
          <w:rFonts w:hint="eastAsia"/>
        </w:rPr>
        <w:t>　　未来，冷拔丝行业将更加注重技术创新和可持续发展。技术创新方面，新材料和新工艺的研发将推动冷拔丝向更高强度、更好延展性和更低能耗的方向发展。可持续发展则体现在环保材料的使用和生产过程的节能减排，如循环利用金属废料和优化能源使用。此外，随着物联网技术的应用，冷拔丝的生产将更加智能化，实现远程监控和预测性维护，提高整体运营效率。</w:t>
      </w:r>
      <w:r>
        <w:rPr>
          <w:rFonts w:hint="eastAsia"/>
        </w:rPr>
        <w:br/>
      </w:r>
      <w:r>
        <w:rPr>
          <w:rFonts w:hint="eastAsia"/>
        </w:rPr>
        <w:br/>
      </w:r>
      <w:r>
        <w:rPr>
          <w:rFonts w:hint="eastAsia"/>
        </w:rPr>
        <w:t>第一章 研究概述</w:t>
      </w:r>
      <w:r>
        <w:rPr>
          <w:rFonts w:hint="eastAsia"/>
        </w:rPr>
        <w:br/>
      </w:r>
      <w:r>
        <w:rPr>
          <w:rFonts w:hint="eastAsia"/>
        </w:rPr>
        <w:t>　　第一节 冷拔丝产品定义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世界冷拔丝行业发展现状分析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中国在世界冷拔丝行业中的综合竞争力分析</w:t>
      </w:r>
      <w:r>
        <w:rPr>
          <w:rFonts w:hint="eastAsia"/>
        </w:rPr>
        <w:br/>
      </w:r>
      <w:r>
        <w:rPr>
          <w:rFonts w:hint="eastAsia"/>
        </w:rPr>
        <w:br/>
      </w:r>
      <w:r>
        <w:rPr>
          <w:rFonts w:hint="eastAsia"/>
        </w:rPr>
        <w:t>第三章 中国冷拔丝行业相关技术发展趋势分析</w:t>
      </w:r>
      <w:r>
        <w:rPr>
          <w:rFonts w:hint="eastAsia"/>
        </w:rPr>
        <w:br/>
      </w:r>
      <w:r>
        <w:rPr>
          <w:rFonts w:hint="eastAsia"/>
        </w:rPr>
        <w:t>　　第一节 冷拔丝行业技术应用现状分析</w:t>
      </w:r>
      <w:r>
        <w:rPr>
          <w:rFonts w:hint="eastAsia"/>
        </w:rPr>
        <w:br/>
      </w:r>
      <w:r>
        <w:rPr>
          <w:rFonts w:hint="eastAsia"/>
        </w:rPr>
        <w:t>　　第二节 重点企业生产设备及技术路线分析</w:t>
      </w:r>
      <w:r>
        <w:rPr>
          <w:rFonts w:hint="eastAsia"/>
        </w:rPr>
        <w:br/>
      </w:r>
      <w:r>
        <w:rPr>
          <w:rFonts w:hint="eastAsia"/>
        </w:rPr>
        <w:t>　　第三节 冷拔丝产品研发趋势分析</w:t>
      </w:r>
      <w:r>
        <w:rPr>
          <w:rFonts w:hint="eastAsia"/>
        </w:rPr>
        <w:br/>
      </w:r>
      <w:r>
        <w:rPr>
          <w:rFonts w:hint="eastAsia"/>
        </w:rPr>
        <w:br/>
      </w:r>
      <w:r>
        <w:rPr>
          <w:rFonts w:hint="eastAsia"/>
        </w:rPr>
        <w:t>第四章 2006年-2010年中国冷拔丝市场行业现状、市场容量及发展趋势</w:t>
      </w:r>
      <w:r>
        <w:rPr>
          <w:rFonts w:hint="eastAsia"/>
        </w:rPr>
        <w:br/>
      </w:r>
      <w:r>
        <w:rPr>
          <w:rFonts w:hint="eastAsia"/>
        </w:rPr>
        <w:t>　　第一节 冷拔丝行业发展历程与发展特点</w:t>
      </w:r>
      <w:r>
        <w:rPr>
          <w:rFonts w:hint="eastAsia"/>
        </w:rPr>
        <w:br/>
      </w:r>
      <w:r>
        <w:rPr>
          <w:rFonts w:hint="eastAsia"/>
        </w:rPr>
        <w:t>　　第二节 中国冷拔丝整体市场规模及趋势分析</w:t>
      </w:r>
      <w:r>
        <w:rPr>
          <w:rFonts w:hint="eastAsia"/>
        </w:rPr>
        <w:br/>
      </w:r>
      <w:r>
        <w:rPr>
          <w:rFonts w:hint="eastAsia"/>
        </w:rPr>
        <w:t>　　第三节 中国冷拔丝产品不同类型（厚度，宽度，冷热扎，型号，成分等）产销分析</w:t>
      </w:r>
      <w:r>
        <w:rPr>
          <w:rFonts w:hint="eastAsia"/>
        </w:rPr>
        <w:br/>
      </w:r>
      <w:r>
        <w:rPr>
          <w:rFonts w:hint="eastAsia"/>
        </w:rPr>
        <w:t>　　第四节 2006年-2010年中国冷拔丝下游细分市场需求规模及趋势分析</w:t>
      </w:r>
      <w:r>
        <w:rPr>
          <w:rFonts w:hint="eastAsia"/>
        </w:rPr>
        <w:br/>
      </w:r>
      <w:r>
        <w:rPr>
          <w:rFonts w:hint="eastAsia"/>
        </w:rPr>
        <w:t>　　第五节 中国冷拔丝行业供求关系分析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中国冷拔丝产品细分型号钢种分析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中国冷拔丝行业重点企业竞争力对比分析（实地调研）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中国冷拔丝产品重点加工中心调研</w:t>
      </w:r>
      <w:r>
        <w:rPr>
          <w:rFonts w:hint="eastAsia"/>
        </w:rPr>
        <w:br/>
      </w:r>
      <w:r>
        <w:rPr>
          <w:rFonts w:hint="eastAsia"/>
        </w:rPr>
        <w:t>　　第一节 冷拔丝加工能力对比分析</w:t>
      </w:r>
      <w:r>
        <w:rPr>
          <w:rFonts w:hint="eastAsia"/>
        </w:rPr>
        <w:br/>
      </w:r>
      <w:r>
        <w:rPr>
          <w:rFonts w:hint="eastAsia"/>
        </w:rPr>
        <w:t>　　第二节 冷拔丝加工设备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中国冷拔丝产品需求结构分析（对每一个细分行业的重点用户进行调研，调研覆盖率达到了30%以上，重点行业的调研覆盖率达到了50%以上。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下游细分行业对冷拔丝产品需求特征分析</w:t>
      </w:r>
      <w:r>
        <w:rPr>
          <w:rFonts w:hint="eastAsia"/>
        </w:rPr>
        <w:br/>
      </w:r>
      <w:r>
        <w:rPr>
          <w:rFonts w:hint="eastAsia"/>
        </w:rPr>
        <w:t>　　第三节 2006年-2010年下游细分行业对冷拔丝产品需求规模及趋势</w:t>
      </w:r>
      <w:r>
        <w:rPr>
          <w:rFonts w:hint="eastAsia"/>
        </w:rPr>
        <w:br/>
      </w:r>
      <w:r>
        <w:rPr>
          <w:rFonts w:hint="eastAsia"/>
        </w:rPr>
        <w:t>　　第四节 中-智-林-下游重点用户对冷拔丝产品的采购需求及采购计划</w:t>
      </w:r>
      <w:r>
        <w:rPr>
          <w:rFonts w:hint="eastAsia"/>
        </w:rPr>
        <w:br/>
      </w:r>
      <w:r>
        <w:rPr>
          <w:rFonts w:hint="eastAsia"/>
        </w:rPr>
        <w:br/>
      </w:r>
      <w:r>
        <w:rPr>
          <w:rFonts w:hint="eastAsia"/>
        </w:rPr>
        <w:t>第九章 中国冷拔丝行业竞争策略及战略建议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b6767ae174feb" w:history="1">
        <w:r>
          <w:rPr>
            <w:rStyle w:val="Hyperlink"/>
          </w:rPr>
          <w:t>中国冷拔丝产品消费结构分析及重点企业深度调研项目建议书</w:t>
        </w:r>
      </w:hyperlink>
      <w:r>
        <w:rPr>
          <w:color w:val="C00000"/>
        </w:rPr>
        <w:t>》，报告编号：</w:t>
      </w:r>
      <w:r>
        <w:rPr>
          <w:rFonts w:hint="eastAsia"/>
          <w:color w:val="C00000"/>
        </w:rPr>
        <w:t>0265582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b6767ae174feb" w:history="1">
        <w:r>
          <w:rPr>
            <w:rStyle w:val="Hyperlink"/>
          </w:rPr>
          <w:t>https://www.20087.com/2008-07/R_zhongguolengbasichanpinxiaofeijiegouBaoGao.html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e57f4758a476d" w:history="1">
      <w:r>
        <w:rPr>
          <w:rStyle w:val="Hyperlink"/>
        </w:rPr>
        <w:t>中国冷拔丝产品消费结构分析及重点企业深度调研项目建议书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lengbasichanpinxiaofeijiegouBaoGao.html" TargetMode="External" Id="R451b6767ae174feb" /></Relationships>
</file>

<file path=word/_rels/header2.xml.rels>&#65279;<?xml version="1.0" encoding="utf-8"?><Relationships xmlns="http://schemas.openxmlformats.org/package/2006/relationships"><Relationship Type="http://schemas.openxmlformats.org/officeDocument/2006/relationships/hyperlink" Target="https://www.20087.com/2008-07/R_zhongguolengbasichanpinxiaofeijiegouBaoGao.html" TargetMode="External" Id="Re15e57f4758a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2008-07-03T03:01:00Z</dcterms:created>
  <dcterms:modified xsi:type="dcterms:W3CDTF">2008-07-03T04:01:00Z</dcterms:modified>
  <dc:subject>中国冷拔丝产品消费结构分析及重点企业深度调研项目建议书</dc:subject>
  <dc:title>中国冷拔丝产品消费结构分析及重点企业深度调研项目建议书</dc:title>
  <cp:keywords>中国冷拔丝产品消费结构分析及重点企业深度调研项目建议书</cp:keywords>
  <dc:description>中国冷拔丝产品消费结构分析及重点企业深度调研项目建议书</dc:description>
</cp:coreProperties>
</file>