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8e8deed474147" w:history="1">
              <w:r>
                <w:rPr>
                  <w:rStyle w:val="Hyperlink"/>
                </w:rPr>
                <w:t>中国工业纯铁产品消费结构分析及重点企业深度调研项目建议书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8e8deed474147" w:history="1">
              <w:r>
                <w:rPr>
                  <w:rStyle w:val="Hyperlink"/>
                </w:rPr>
                <w:t>中国工业纯铁产品消费结构分析及重点企业深度调研项目建议书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8e8deed474147" w:history="1">
                <w:r>
                  <w:rPr>
                    <w:rStyle w:val="Hyperlink"/>
                  </w:rPr>
                  <w:t>https://www.20087.com/2008-07/R_zhongguogongyechuntiechanpinxiaofeijBaoGao.html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纯铁是一种重要的基础材料，在钢铁冶金、电子电器等多个行业中有着广泛的应用。它的纯度直接影响到最终产品的性能，因此在特定应用场合下，对铁的纯净度有着极为严格的要求。近年来，随着科技的进步和应用领域的拓展，工业纯铁的需求呈现多样化趋势。例如，在高端电磁材料领域，工业纯铁因其优异的磁导率而备受青睐；而在某些特殊合金的制备过程中，高纯度的铁作为基体元素，能够显著改善合金的力学性能和耐腐蚀性。目前，工业纯铁的生产工艺主要包括电炉熔炼、真空精炼等方法，其中，如何去除杂质元素特别是硫、磷等有害成分，是提高纯度的关键所在。随着环保法规的趋严，绿色冶炼技术也成为了研究热点，旨在减少污染物排放的同时保证产品质量。</w:t>
      </w:r>
      <w:r>
        <w:rPr>
          <w:rFonts w:hint="eastAsia"/>
        </w:rPr>
        <w:br/>
      </w:r>
      <w:r>
        <w:rPr>
          <w:rFonts w:hint="eastAsia"/>
        </w:rPr>
        <w:t>　　未来，工业纯铁的发展将受益于新材料科学的突破和新能源产业的崛起。一方面，科学家们正在探索通过纳米级改性或其他表面处理技术来赋予工业纯铁更多的功能性特性，如超导性、耐磨性等，这将极大拓宽其应用范围。另一方面，随着风力发电、太阳能光伏等清洁能源设施的大规模建设，对高性能电磁材料的需求将持续增长，进而带动工业纯铁市场的繁荣。值得注意的是，国际间关于稀土元素的战略竞争也可能间接影响工业纯铁的价格走势，因为部分稀土元素与铁矿石共生，其开采活动会影响到铁矿资源的供应稳定性。</w:t>
      </w:r>
      <w:r>
        <w:rPr>
          <w:rFonts w:hint="eastAsia"/>
        </w:rPr>
        <w:br/>
      </w:r>
      <w:r>
        <w:rPr>
          <w:rFonts w:hint="eastAsia"/>
        </w:rPr>
        <w:br/>
      </w:r>
      <w:r>
        <w:rPr>
          <w:rFonts w:hint="eastAsia"/>
        </w:rPr>
        <w:t>第一章 研究概述</w:t>
      </w:r>
      <w:r>
        <w:rPr>
          <w:rFonts w:hint="eastAsia"/>
        </w:rPr>
        <w:br/>
      </w:r>
      <w:r>
        <w:rPr>
          <w:rFonts w:hint="eastAsia"/>
        </w:rPr>
        <w:t>　　第一节 工业纯铁产品定义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世界工业纯铁行业发展现状分析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中国在世界工业纯铁行业中的综合竞争力分析</w:t>
      </w:r>
      <w:r>
        <w:rPr>
          <w:rFonts w:hint="eastAsia"/>
        </w:rPr>
        <w:br/>
      </w:r>
      <w:r>
        <w:rPr>
          <w:rFonts w:hint="eastAsia"/>
        </w:rPr>
        <w:br/>
      </w:r>
      <w:r>
        <w:rPr>
          <w:rFonts w:hint="eastAsia"/>
        </w:rPr>
        <w:t>第三章 中国工业纯铁行业相关技术发展趋势分析</w:t>
      </w:r>
      <w:r>
        <w:rPr>
          <w:rFonts w:hint="eastAsia"/>
        </w:rPr>
        <w:br/>
      </w:r>
      <w:r>
        <w:rPr>
          <w:rFonts w:hint="eastAsia"/>
        </w:rPr>
        <w:t>　　第一节 工业纯铁行业技术应用现状分析</w:t>
      </w:r>
      <w:r>
        <w:rPr>
          <w:rFonts w:hint="eastAsia"/>
        </w:rPr>
        <w:br/>
      </w:r>
      <w:r>
        <w:rPr>
          <w:rFonts w:hint="eastAsia"/>
        </w:rPr>
        <w:t>　　第二节 重点企业生产设备及技术路线分析</w:t>
      </w:r>
      <w:r>
        <w:rPr>
          <w:rFonts w:hint="eastAsia"/>
        </w:rPr>
        <w:br/>
      </w:r>
      <w:r>
        <w:rPr>
          <w:rFonts w:hint="eastAsia"/>
        </w:rPr>
        <w:t>　　第三节 工业纯铁产品研发趋势分析</w:t>
      </w:r>
      <w:r>
        <w:rPr>
          <w:rFonts w:hint="eastAsia"/>
        </w:rPr>
        <w:br/>
      </w:r>
      <w:r>
        <w:rPr>
          <w:rFonts w:hint="eastAsia"/>
        </w:rPr>
        <w:br/>
      </w:r>
      <w:r>
        <w:rPr>
          <w:rFonts w:hint="eastAsia"/>
        </w:rPr>
        <w:t>第四章 2006年-2010年中国工业纯铁市场行业现状、市场容量及发展趋势</w:t>
      </w:r>
      <w:r>
        <w:rPr>
          <w:rFonts w:hint="eastAsia"/>
        </w:rPr>
        <w:br/>
      </w:r>
      <w:r>
        <w:rPr>
          <w:rFonts w:hint="eastAsia"/>
        </w:rPr>
        <w:t>　　第一节 工业纯铁行业发展历程与发展特点</w:t>
      </w:r>
      <w:r>
        <w:rPr>
          <w:rFonts w:hint="eastAsia"/>
        </w:rPr>
        <w:br/>
      </w:r>
      <w:r>
        <w:rPr>
          <w:rFonts w:hint="eastAsia"/>
        </w:rPr>
        <w:t>　　第二节 中国工业纯铁整体市场规模及趋势分析</w:t>
      </w:r>
      <w:r>
        <w:rPr>
          <w:rFonts w:hint="eastAsia"/>
        </w:rPr>
        <w:br/>
      </w:r>
      <w:r>
        <w:rPr>
          <w:rFonts w:hint="eastAsia"/>
        </w:rPr>
        <w:t>　　第三节 中国工业纯铁产品不同类型（厚度，宽度，冷热扎，型号，成分等）产销分析</w:t>
      </w:r>
      <w:r>
        <w:rPr>
          <w:rFonts w:hint="eastAsia"/>
        </w:rPr>
        <w:br/>
      </w:r>
      <w:r>
        <w:rPr>
          <w:rFonts w:hint="eastAsia"/>
        </w:rPr>
        <w:t>　　第四节 2006年-2010年中国工业纯铁下游细分市场需求规模及趋势分析</w:t>
      </w:r>
      <w:r>
        <w:rPr>
          <w:rFonts w:hint="eastAsia"/>
        </w:rPr>
        <w:br/>
      </w:r>
      <w:r>
        <w:rPr>
          <w:rFonts w:hint="eastAsia"/>
        </w:rPr>
        <w:t>　　第五节 中国工业纯铁行业供求关系分析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中国工业纯铁产品细分型号钢种分析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中国工业纯铁行业重点企业竞争力对比分析（实地调研）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中国工业纯铁产品重点加工中心调研</w:t>
      </w:r>
      <w:r>
        <w:rPr>
          <w:rFonts w:hint="eastAsia"/>
        </w:rPr>
        <w:br/>
      </w:r>
      <w:r>
        <w:rPr>
          <w:rFonts w:hint="eastAsia"/>
        </w:rPr>
        <w:t>　　第一节 工业纯铁加工能力对比分析</w:t>
      </w:r>
      <w:r>
        <w:rPr>
          <w:rFonts w:hint="eastAsia"/>
        </w:rPr>
        <w:br/>
      </w:r>
      <w:r>
        <w:rPr>
          <w:rFonts w:hint="eastAsia"/>
        </w:rPr>
        <w:t>　　第二节 工业纯铁加工设备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中国工业纯铁产品需求结构分析（对每一个细分行业的重点用户进行调研，调研覆盖率达到了30%以上，重点行业的调研覆盖率达到了50%以上。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下游细分行业对工业纯铁产品需求特征分析</w:t>
      </w:r>
      <w:r>
        <w:rPr>
          <w:rFonts w:hint="eastAsia"/>
        </w:rPr>
        <w:br/>
      </w:r>
      <w:r>
        <w:rPr>
          <w:rFonts w:hint="eastAsia"/>
        </w:rPr>
        <w:t>　　第三节 2006年-2010年下游细分行业对工业纯铁产品需求规模及趋势</w:t>
      </w:r>
      <w:r>
        <w:rPr>
          <w:rFonts w:hint="eastAsia"/>
        </w:rPr>
        <w:br/>
      </w:r>
      <w:r>
        <w:rPr>
          <w:rFonts w:hint="eastAsia"/>
        </w:rPr>
        <w:t>　　第四节 中智:林：下游重点用户对工业纯铁产品的采购需求及采购计划</w:t>
      </w:r>
      <w:r>
        <w:rPr>
          <w:rFonts w:hint="eastAsia"/>
        </w:rPr>
        <w:br/>
      </w:r>
      <w:r>
        <w:rPr>
          <w:rFonts w:hint="eastAsia"/>
        </w:rPr>
        <w:br/>
      </w:r>
      <w:r>
        <w:rPr>
          <w:rFonts w:hint="eastAsia"/>
        </w:rPr>
        <w:t>第九章 中国工业纯铁行业竞争策略及战略建议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8e8deed474147" w:history="1">
        <w:r>
          <w:rPr>
            <w:rStyle w:val="Hyperlink"/>
          </w:rPr>
          <w:t>中国工业纯铁产品消费结构分析及重点企业深度调研项目建议书</w:t>
        </w:r>
      </w:hyperlink>
      <w:r>
        <w:rPr>
          <w:color w:val="C00000"/>
        </w:rPr>
        <w:t>》，报告编号：</w:t>
      </w:r>
      <w:r>
        <w:rPr>
          <w:rFonts w:hint="eastAsia"/>
          <w:color w:val="C00000"/>
        </w:rPr>
        <w:t>02658A9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8e8deed474147" w:history="1">
        <w:r>
          <w:rPr>
            <w:rStyle w:val="Hyperlink"/>
          </w:rPr>
          <w:t>https://www.20087.com/2008-07/R_zhongguogongyechuntiechanpinxiaofeijBaoGao.html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53d469aff4692" w:history="1">
      <w:r>
        <w:rPr>
          <w:rStyle w:val="Hyperlink"/>
        </w:rPr>
        <w:t>中国工业纯铁产品消费结构分析及重点企业深度调研项目建议书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gongyechuntiechanpinxiaofeijBaoGao.html" TargetMode="External" Id="R24a8e8deed474147" /></Relationships>
</file>

<file path=word/_rels/header2.xml.rels>&#65279;<?xml version="1.0" encoding="utf-8"?><Relationships xmlns="http://schemas.openxmlformats.org/package/2006/relationships"><Relationship Type="http://schemas.openxmlformats.org/officeDocument/2006/relationships/hyperlink" Target="https://www.20087.com/2008-07/R_zhongguogongyechuntiechanpinxiaofeijBaoGao.html" TargetMode="External" Id="R03953d469aff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2008-07-13T04:07:00Z</dcterms:created>
  <dcterms:modified xsi:type="dcterms:W3CDTF">2008-07-13T05:07:00Z</dcterms:modified>
  <dc:subject>中国工业纯铁产品消费结构分析及重点企业深度调研项目建议书</dc:subject>
  <dc:title>中国工业纯铁产品消费结构分析及重点企业深度调研项目建议书</dc:title>
  <cp:keywords>中国工业纯铁产品消费结构分析及重点企业深度调研项目建议书</cp:keywords>
  <dc:description>中国工业纯铁产品消费结构分析及重点企业深度调研项目建议书</dc:description>
</cp:coreProperties>
</file>