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bbdbf00d3482c" w:history="1">
              <w:r>
                <w:rPr>
                  <w:rStyle w:val="Hyperlink"/>
                </w:rPr>
                <w:t>中国硅铬合金产品消费结构分析及重点企业深度调研项目建议书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bbdbf00d3482c" w:history="1">
              <w:r>
                <w:rPr>
                  <w:rStyle w:val="Hyperlink"/>
                </w:rPr>
                <w:t>中国硅铬合金产品消费结构分析及重点企业深度调研项目建议书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bbdbf00d3482c" w:history="1">
                <w:r>
                  <w:rPr>
                    <w:rStyle w:val="Hyperlink"/>
                  </w:rPr>
                  <w:t>https://www.20087.com/2008-07/R_zhongguoguigehejinchanpinxiaofeijiegBaoGao.html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铬合金是一种重要的合金材料，广泛应用于不锈钢和其他耐热钢的生产中，以提高钢的抗氧化性和耐腐蚀性。目前，硅铬合金生产主要依赖于电弧炉熔炼工艺，这种工艺可以有效地控制合金成分，并保证产品质量。随着不锈钢需求的增长，对硅铬合金的需求也随之增加，促进了相关产业的发展。</w:t>
      </w:r>
      <w:r>
        <w:rPr>
          <w:rFonts w:hint="eastAsia"/>
        </w:rPr>
        <w:br/>
      </w:r>
      <w:r>
        <w:rPr>
          <w:rFonts w:hint="eastAsia"/>
        </w:rPr>
        <w:t>　　未来，硅铬合金的发展将更加注重资源利用效率和环保性能。一方面，随着环保法规的趋严，生产过程中的节能减排成为重点，这将推动硅铬合金生产技术的改进，比如采用更加高效的熔炼技术和清洁能源。另一方面，随着新材料技术的发展，硅铬合金的性能将进一步提升，以满足更高标准的不锈钢生产需求。此外，随着再生资源利用技术的进步，硅铬合金的生产将更加注重资源循环利用，减少对原生矿产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硅铬合金产品定义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世界硅铬合金行业发展现状分析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中国在世界硅铬合金行业中的综合竞争力分析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中国硅铬合金行业相关技术发展趋势分析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硅铬合金行业技术应用现状分析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硅铬合金产品研发趋势分析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2006年-2010年中国硅铬合金市场行业现状、市场容量及发展趋势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硅铬合金行业发展历程与发展特点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中国硅铬合金整体市场规模及趋势分析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中国硅铬合金产品不同类型（厚度，宽度，冷热扎，型号，成分等）产销分析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2006年-2010年中国硅铬合金下游细分市场需求规模及趋势分析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中国硅铬合金行业供求关系分析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中国硅铬合金产品细分型号钢种分析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中国硅铬合金行业重点企业竞争力对比分析（实地调研）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中国硅铬合金产品重点加工中心调研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硅铬合金加工能力对比分析</w:t>
      </w:r>
      <w:r>
        <w:rPr>
          <w:rFonts w:hint="eastAsia"/>
        </w:rPr>
        <w:br/>
      </w:r>
      <w:r>
        <w:rPr>
          <w:rFonts w:hint="eastAsia"/>
        </w:rPr>
        <w:t>　　第二节 硅铬合金加工设备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中国硅铬合金产品需求结构分析（对每一个细分行业的重点用户进行调研，调研覆盖率达到了30%以上，重点行业的调研覆盖率达到了50%以上。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下游细分行业对硅铬合金产品需求特征分析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2006年-2010年下游细分行业对硅铬合金产品需求规模及趋势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中~智~林~－下游重点用户对硅铬合金产品的采购需求及采购计划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中国硅铬合金行业竞争策略及战略建议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bbdbf00d3482c" w:history="1">
        <w:r>
          <w:rPr>
            <w:rStyle w:val="Hyperlink"/>
          </w:rPr>
          <w:t>中国硅铬合金产品消费结构分析及重点企业深度调研项目建议书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bbdbf00d3482c" w:history="1">
        <w:r>
          <w:rPr>
            <w:rStyle w:val="Hyperlink"/>
          </w:rPr>
          <w:t>https://www.20087.com/2008-07/R_zhongguoguigehejinchanpinxiaofeijiegBaoGao.html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f636b94c6420c" w:history="1">
      <w:r>
        <w:rPr>
          <w:rStyle w:val="Hyperlink"/>
        </w:rPr>
        <w:t>中国硅铬合金产品消费结构分析及重点企业深度调研项目建议书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uigehejinchanpinxiaofeijiegBaoGao.html" TargetMode="External" Id="R3bdbbdbf00d3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uigehejinchanpinxiaofeijiegBaoGao.html" TargetMode="External" Id="Re48f636b94c6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2008-07-03T04:16:00Z</dcterms:created>
  <dcterms:modified xsi:type="dcterms:W3CDTF">2008-07-03T05:16:00Z</dcterms:modified>
  <dc:subject>中国硅铬合金产品消费结构分析及重点企业深度调研项目建议书</dc:subject>
  <dc:title>中国硅铬合金产品消费结构分析及重点企业深度调研项目建议书</dc:title>
  <cp:keywords>中国硅铬合金产品消费结构分析及重点企业深度调研项目建议书</cp:keywords>
  <dc:description>中国硅铬合金产品消费结构分析及重点企业深度调研项目建议书</dc:description>
</cp:coreProperties>
</file>