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797f4c85d4aff" w:history="1">
              <w:r>
                <w:rPr>
                  <w:rStyle w:val="Hyperlink"/>
                </w:rPr>
                <w:t>2007-2008年中国印刷业数据分析报告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797f4c85d4aff" w:history="1">
              <w:r>
                <w:rPr>
                  <w:rStyle w:val="Hyperlink"/>
                </w:rPr>
                <w:t>2007-2008年中国印刷业数据分析报告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797f4c85d4aff" w:history="1">
                <w:r>
                  <w:rPr>
                    <w:rStyle w:val="Hyperlink"/>
                  </w:rPr>
                  <w:t>https://www.20087.com/2008-07/R_2007_2008yinshuayeshujufenxiBaoGao.html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2007-2008年印刷业全国销售收入前十家企业主要经济指标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2007年印刷业全国销售收入前十家企业主要经济指标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2008年印刷业全国销售收入前十家企业主要经济指标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2007-2008年印刷业分地区主要经济指标统计数据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2007年印刷业主要经济指标全国及各省市统计数据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一、2007年印刷业主要经济指标全国统计数据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二、2007年印刷业主要经济指标各省市统计数据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2008年印刷业主要经济指标全国及各省市统计数据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一、2008年印刷业主要经济指标全国统计数据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二、2008年印刷业主要经济指标各省市统计数据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2007-2008年印刷业分经济类型主要经济指标统计数据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2007年印刷业分经济类型主要经济指标统计数据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2008年印刷业分经济类型主要经济指标统计数据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2007-2008年全国及各省市印刷业产销数据分析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2007年全国及各省市印刷业产销数据分析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2008年全国及各省市印刷业产销数据分析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2007-2008年全国及各省市印刷业资产负债分析</w:t>
      </w:r>
      <w:r>
        <w:rPr>
          <w:rFonts w:hint="eastAsia"/>
        </w:rPr>
        <w:br/>
      </w:r>
      <w:r>
        <w:rPr>
          <w:rFonts w:hint="eastAsia"/>
        </w:rPr>
        <w:t>　　第一节 2007年全国及各省市印刷业资产负债分析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t>　　第二节 2008年全国及各省市印刷业资产负债分析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2007-2008年全国及中国各省市印刷业规模分析</w:t>
      </w:r>
      <w:r>
        <w:rPr>
          <w:rFonts w:hint="eastAsia"/>
        </w:rPr>
        <w:br/>
      </w:r>
      <w:r>
        <w:rPr>
          <w:rFonts w:hint="eastAsia"/>
        </w:rPr>
        <w:t>　　第一节 2007年全国及各省市印刷业规模分析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2008年全国及各省市印刷业规模分析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2007-2008年全国及各省市印刷业盈利能力分析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2007年全国及各省市印刷业盈利能力分析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中智~林~：2008年全国及各省市印刷业盈利能力分析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2007年2月印刷业销售收入前十家企业主要经济指标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2007年5月印刷业销售收入前十家企业主要经济指标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2007年8月印刷业销售收入前十家企业主要经济指标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2007年11月印刷业销售收入前十家企业主要经济指标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2008年2月印刷业销售收入前十家企业主要经济指标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2007年1-12月印刷业其他经济类型小型企业主要经济指标全国统计数据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2008年1-4月印刷业其他经济类型小型企业主要经济指标全国统计数据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2007年1-11月全国及各省市印刷业累计产成品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2007年1-12月全国及各省市印刷业累计工业总产值（当年价格）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2007年1-12月全国及各省市印刷业累计工业总产值比去年同期增长（当年价格）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2008年1-2月全国及各省市印刷业累计产成品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2008年1-4月全国及各省市印刷业累计工业总产值（当年价格）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2008年1-4月全国及各省市印刷业累计工业总产值比去年同期增长（当年价格）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2007年1-11月全国及各省市印刷业累计资产总计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2007年1-11月全国及各省市印刷业累计负债合计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2007年1-11月全国及各省市印刷业资本负债率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2008年1-2月全国及各省市印刷业累计资产总计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2008年1-2月全国及各省市印刷业累计负债合计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2008年1-2月全国及各省市印刷业资本负债率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2007年1-12月全国及各省市印刷业累计企业单位数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2008年1-4月全国及各省市印刷业累计企业单位数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2007年1-11月全国及各省市印刷业累计利润总额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2007年1-11月全国及各省市印刷业资本保值增值率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2008年1-2月全国及各省市印刷业累计利润总额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2008年1-2月全国及各省市印刷业成本费用利润率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2008年1-2月全国及各省市印刷业资本保值增值率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797f4c85d4aff" w:history="1">
        <w:r>
          <w:rPr>
            <w:rStyle w:val="Hyperlink"/>
          </w:rPr>
          <w:t>2007-2008年中国印刷业数据分析报告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797f4c85d4aff" w:history="1">
        <w:r>
          <w:rPr>
            <w:rStyle w:val="Hyperlink"/>
          </w:rPr>
          <w:t>https://www.20087.com/2008-07/R_2007_2008yinshuayeshujufenxiBaoGao.html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454907df44f47" w:history="1">
      <w:r>
        <w:rPr>
          <w:rStyle w:val="Hyperlink"/>
        </w:rPr>
        <w:t>2007-2008年中国印刷业数据分析报告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yinshuayeshujufenxiBaoGao.html" TargetMode="External" Id="R999797f4c85d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yinshuayeshujufenxiBaoGao.html" TargetMode="External" Id="R2f4454907df4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2008-07-29T07:27:00Z</dcterms:created>
  <dcterms:modified xsi:type="dcterms:W3CDTF">2008-07-29T08:27:00Z</dcterms:modified>
  <dc:subject>2007-2008年中国印刷业数据分析报告</dc:subject>
  <dc:title>2007-2008年中国印刷业数据分析报告</dc:title>
  <cp:keywords>2007-2008年中国印刷业数据分析报告</cp:keywords>
  <dc:description>2007-2008年中国印刷业数据分析报告</dc:description>
</cp:coreProperties>
</file>