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fad22be346bd" w:history="1">
              <w:r>
                <w:rPr>
                  <w:rStyle w:val="Hyperlink"/>
                </w:rPr>
                <w:t>2008-2009年全球及中国卷烟市场调研报告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fad22be346bd" w:history="1">
              <w:r>
                <w:rPr>
                  <w:rStyle w:val="Hyperlink"/>
                </w:rPr>
                <w:t>2008-2009年全球及中国卷烟市场调研报告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5fad22be346bd" w:history="1">
                <w:r>
                  <w:rPr>
                    <w:rStyle w:val="Hyperlink"/>
                  </w:rPr>
                  <w:t>https://www.20087.com/2008-07/R_2008_2009nianquanqiujizhongguojuanyaBaoGao.html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正经历着深刻的变化，受到健康意识提升和社会政策的影响。越来越多的国家和地区实施了严格的控烟措施，包括提高烟草税、限制广告宣传以及推行公共场所禁烟令，导致传统卷烟销量逐渐下滑。与此同时，加热不燃烧产品和电子烟作为替代品迅速兴起，满足了一部分消费者对减害吸烟方式的需求。尽管如此，这些新型产品的安全性仍存在争议，需要更多的科学研究来验证其长期影响。</w:t>
      </w:r>
      <w:r>
        <w:rPr>
          <w:rFonts w:hint="eastAsia"/>
        </w:rPr>
        <w:br/>
      </w:r>
      <w:r>
        <w:rPr>
          <w:rFonts w:hint="eastAsia"/>
        </w:rPr>
        <w:t>　　未来，卷烟行业将朝着减少危害和可持续发展的方向转型。一方面，技术创新将继续推动低风险尼古丁递送系统的开发，如无烟烟草制品和改良型电子烟。另一方面，企业社会责任（CSR）理念的深化要求烟草公司在生产过程中采用环保材料，减少碳足迹，并积极参与公共卫生教育活动。此外，随着消费者健康意识的不断增强，如何平衡市场需求与公共健康目标之间的关系，将是行业面临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 卷烟行业定义</w:t>
      </w:r>
      <w:r>
        <w:rPr>
          <w:rFonts w:hint="eastAsia"/>
        </w:rPr>
        <w:br/>
      </w:r>
      <w:r>
        <w:rPr>
          <w:rFonts w:hint="eastAsia"/>
        </w:rPr>
        <w:t>　　　　二 卷烟制品的定义</w:t>
      </w:r>
      <w:r>
        <w:rPr>
          <w:rFonts w:hint="eastAsia"/>
        </w:rPr>
        <w:br/>
      </w:r>
      <w:r>
        <w:rPr>
          <w:rFonts w:hint="eastAsia"/>
        </w:rPr>
        <w:t>　　　　三 卷烟的分类</w:t>
      </w:r>
      <w:r>
        <w:rPr>
          <w:rFonts w:hint="eastAsia"/>
        </w:rPr>
        <w:br/>
      </w:r>
      <w:r>
        <w:rPr>
          <w:rFonts w:hint="eastAsia"/>
        </w:rPr>
        <w:t>　　　　四 卷烟产品的分类</w:t>
      </w:r>
      <w:r>
        <w:rPr>
          <w:rFonts w:hint="eastAsia"/>
        </w:rPr>
        <w:br/>
      </w:r>
      <w:r>
        <w:rPr>
          <w:rFonts w:hint="eastAsia"/>
        </w:rPr>
        <w:t>　　第二节 卷烟业的发展历程</w:t>
      </w:r>
      <w:r>
        <w:rPr>
          <w:rFonts w:hint="eastAsia"/>
        </w:rPr>
        <w:br/>
      </w:r>
      <w:r>
        <w:rPr>
          <w:rFonts w:hint="eastAsia"/>
        </w:rPr>
        <w:t>　　　　一 卷烟业的起源</w:t>
      </w:r>
      <w:r>
        <w:rPr>
          <w:rFonts w:hint="eastAsia"/>
        </w:rPr>
        <w:br/>
      </w:r>
      <w:r>
        <w:rPr>
          <w:rFonts w:hint="eastAsia"/>
        </w:rPr>
        <w:t>　　　　二 中国卷烟业的发展历程</w:t>
      </w:r>
      <w:r>
        <w:rPr>
          <w:rFonts w:hint="eastAsia"/>
        </w:rPr>
        <w:br/>
      </w:r>
      <w:r>
        <w:rPr>
          <w:rFonts w:hint="eastAsia"/>
        </w:rPr>
        <w:t>　　第三节 卷烟行业特征分析</w:t>
      </w:r>
      <w:r>
        <w:rPr>
          <w:rFonts w:hint="eastAsia"/>
        </w:rPr>
        <w:br/>
      </w:r>
      <w:r>
        <w:rPr>
          <w:rFonts w:hint="eastAsia"/>
        </w:rPr>
        <w:t>　　　　一 卷烟行业的垄断特性</w:t>
      </w:r>
      <w:r>
        <w:rPr>
          <w:rFonts w:hint="eastAsia"/>
        </w:rPr>
        <w:br/>
      </w:r>
      <w:r>
        <w:rPr>
          <w:rFonts w:hint="eastAsia"/>
        </w:rPr>
        <w:t>　　　　二 我国卷烟行业的竞争特性</w:t>
      </w:r>
      <w:r>
        <w:rPr>
          <w:rFonts w:hint="eastAsia"/>
        </w:rPr>
        <w:br/>
      </w:r>
      <w:r>
        <w:rPr>
          <w:rFonts w:hint="eastAsia"/>
        </w:rPr>
        <w:t>　　　　三 卷烟行业和卷烟企业的风险特性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2007年全球烟草市场</w:t>
      </w:r>
      <w:r>
        <w:rPr>
          <w:rFonts w:hint="eastAsia"/>
        </w:rPr>
        <w:br/>
      </w:r>
      <w:r>
        <w:rPr>
          <w:rFonts w:hint="eastAsia"/>
        </w:rPr>
        <w:t>　　第一节 2007年全球卷烟市场格局</w:t>
      </w:r>
      <w:r>
        <w:rPr>
          <w:rFonts w:hint="eastAsia"/>
        </w:rPr>
        <w:br/>
      </w:r>
      <w:r>
        <w:rPr>
          <w:rFonts w:hint="eastAsia"/>
        </w:rPr>
        <w:t>　　　　一 2007年全球卷烟供需格局</w:t>
      </w:r>
      <w:r>
        <w:rPr>
          <w:rFonts w:hint="eastAsia"/>
        </w:rPr>
        <w:br/>
      </w:r>
      <w:r>
        <w:rPr>
          <w:rFonts w:hint="eastAsia"/>
        </w:rPr>
        <w:t>　　　　二 2007年区域卷烟市场分析</w:t>
      </w:r>
      <w:r>
        <w:rPr>
          <w:rFonts w:hint="eastAsia"/>
        </w:rPr>
        <w:br/>
      </w:r>
      <w:r>
        <w:rPr>
          <w:rFonts w:hint="eastAsia"/>
        </w:rPr>
        <w:t>　　第二节 奥驰亚集团公司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2007年财务运行分析</w:t>
      </w:r>
      <w:r>
        <w:rPr>
          <w:rFonts w:hint="eastAsia"/>
        </w:rPr>
        <w:br/>
      </w:r>
      <w:r>
        <w:rPr>
          <w:rFonts w:hint="eastAsia"/>
        </w:rPr>
        <w:t>　　　　三 2007年菲莫美国运营分析</w:t>
      </w:r>
      <w:r>
        <w:rPr>
          <w:rFonts w:hint="eastAsia"/>
        </w:rPr>
        <w:br/>
      </w:r>
      <w:r>
        <w:rPr>
          <w:rFonts w:hint="eastAsia"/>
        </w:rPr>
        <w:t>　　　　四 2007年菲莫国际运营分析</w:t>
      </w:r>
      <w:r>
        <w:rPr>
          <w:rFonts w:hint="eastAsia"/>
        </w:rPr>
        <w:br/>
      </w:r>
      <w:r>
        <w:rPr>
          <w:rFonts w:hint="eastAsia"/>
        </w:rPr>
        <w:t>　　第三节 英美烟草公司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2007年企业品牌运营分析</w:t>
      </w:r>
      <w:r>
        <w:rPr>
          <w:rFonts w:hint="eastAsia"/>
        </w:rPr>
        <w:br/>
      </w:r>
      <w:r>
        <w:rPr>
          <w:rFonts w:hint="eastAsia"/>
        </w:rPr>
        <w:t>　　　　四 2007年企业子公司股权分析</w:t>
      </w:r>
      <w:r>
        <w:rPr>
          <w:rFonts w:hint="eastAsia"/>
        </w:rPr>
        <w:br/>
      </w:r>
      <w:r>
        <w:rPr>
          <w:rFonts w:hint="eastAsia"/>
        </w:rPr>
        <w:t>　　第四节 日本烟草公司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2007年国际烟草业务分析</w:t>
      </w:r>
      <w:r>
        <w:rPr>
          <w:rFonts w:hint="eastAsia"/>
        </w:rPr>
        <w:br/>
      </w:r>
      <w:r>
        <w:rPr>
          <w:rFonts w:hint="eastAsia"/>
        </w:rPr>
        <w:t>　　第五节 帝国烟草集团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2007年企业经营分析</w:t>
      </w:r>
      <w:r>
        <w:rPr>
          <w:rFonts w:hint="eastAsia"/>
        </w:rPr>
        <w:br/>
      </w:r>
      <w:r>
        <w:rPr>
          <w:rFonts w:hint="eastAsia"/>
        </w:rPr>
        <w:t>　　　　三 2007年子公司股权分析</w:t>
      </w:r>
      <w:r>
        <w:rPr>
          <w:rFonts w:hint="eastAsia"/>
        </w:rPr>
        <w:br/>
      </w:r>
      <w:r>
        <w:rPr>
          <w:rFonts w:hint="eastAsia"/>
        </w:rPr>
        <w:t>　　第六节 全球卷烟发展趋势</w:t>
      </w:r>
      <w:r>
        <w:rPr>
          <w:rFonts w:hint="eastAsia"/>
        </w:rPr>
        <w:br/>
      </w:r>
      <w:r>
        <w:rPr>
          <w:rFonts w:hint="eastAsia"/>
        </w:rPr>
        <w:t>　　　　一 市场需求保持稳中略升态势</w:t>
      </w:r>
      <w:r>
        <w:rPr>
          <w:rFonts w:hint="eastAsia"/>
        </w:rPr>
        <w:br/>
      </w:r>
      <w:r>
        <w:rPr>
          <w:rFonts w:hint="eastAsia"/>
        </w:rPr>
        <w:t>　　　　二 竞争呈现均衡化寡头垄断格局</w:t>
      </w:r>
      <w:r>
        <w:rPr>
          <w:rFonts w:hint="eastAsia"/>
        </w:rPr>
        <w:br/>
      </w:r>
      <w:r>
        <w:rPr>
          <w:rFonts w:hint="eastAsia"/>
        </w:rPr>
        <w:t>　　　　三 产品创新进一步加快</w:t>
      </w:r>
      <w:r>
        <w:rPr>
          <w:rFonts w:hint="eastAsia"/>
        </w:rPr>
        <w:br/>
      </w:r>
      <w:r>
        <w:rPr>
          <w:rFonts w:hint="eastAsia"/>
        </w:rPr>
        <w:t>　　　　四 发展核心品牌成为首要战略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2007-2008年中国烟草运行概况</w:t>
      </w:r>
      <w:r>
        <w:rPr>
          <w:rFonts w:hint="eastAsia"/>
        </w:rPr>
        <w:br/>
      </w:r>
      <w:r>
        <w:rPr>
          <w:rFonts w:hint="eastAsia"/>
        </w:rPr>
        <w:t>　　第一节 2007年行业运行</w:t>
      </w:r>
      <w:r>
        <w:rPr>
          <w:rFonts w:hint="eastAsia"/>
        </w:rPr>
        <w:br/>
      </w:r>
      <w:r>
        <w:rPr>
          <w:rFonts w:hint="eastAsia"/>
        </w:rPr>
        <w:t>　　　　一 2007年卷烟生产</w:t>
      </w:r>
      <w:r>
        <w:rPr>
          <w:rFonts w:hint="eastAsia"/>
        </w:rPr>
        <w:br/>
      </w:r>
      <w:r>
        <w:rPr>
          <w:rFonts w:hint="eastAsia"/>
        </w:rPr>
        <w:t>　　　　二 2007年卷烟销售</w:t>
      </w:r>
      <w:r>
        <w:rPr>
          <w:rFonts w:hint="eastAsia"/>
        </w:rPr>
        <w:br/>
      </w:r>
      <w:r>
        <w:rPr>
          <w:rFonts w:hint="eastAsia"/>
        </w:rPr>
        <w:t>　　　　三 2007年卷烟库存</w:t>
      </w:r>
      <w:r>
        <w:rPr>
          <w:rFonts w:hint="eastAsia"/>
        </w:rPr>
        <w:br/>
      </w:r>
      <w:r>
        <w:rPr>
          <w:rFonts w:hint="eastAsia"/>
        </w:rPr>
        <w:t>　　　　四 2007年低档卷烟</w:t>
      </w:r>
      <w:r>
        <w:rPr>
          <w:rFonts w:hint="eastAsia"/>
        </w:rPr>
        <w:br/>
      </w:r>
      <w:r>
        <w:rPr>
          <w:rFonts w:hint="eastAsia"/>
        </w:rPr>
        <w:t>　　　　五 2007年重点品牌产销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2008年1-5月卷烟生产</w:t>
      </w:r>
      <w:r>
        <w:rPr>
          <w:rFonts w:hint="eastAsia"/>
        </w:rPr>
        <w:br/>
      </w:r>
      <w:r>
        <w:rPr>
          <w:rFonts w:hint="eastAsia"/>
        </w:rPr>
        <w:t>　　　　二 2008年1-5月卷烟销售</w:t>
      </w:r>
      <w:r>
        <w:rPr>
          <w:rFonts w:hint="eastAsia"/>
        </w:rPr>
        <w:br/>
      </w:r>
      <w:r>
        <w:rPr>
          <w:rFonts w:hint="eastAsia"/>
        </w:rPr>
        <w:t>　　　　三 2008年1-5月卷烟库存</w:t>
      </w:r>
      <w:r>
        <w:rPr>
          <w:rFonts w:hint="eastAsia"/>
        </w:rPr>
        <w:br/>
      </w:r>
      <w:r>
        <w:rPr>
          <w:rFonts w:hint="eastAsia"/>
        </w:rPr>
        <w:t>　　　　四 2008年1-5月低档卷烟</w:t>
      </w:r>
      <w:r>
        <w:rPr>
          <w:rFonts w:hint="eastAsia"/>
        </w:rPr>
        <w:br/>
      </w:r>
      <w:r>
        <w:rPr>
          <w:rFonts w:hint="eastAsia"/>
        </w:rPr>
        <w:t>　　　　五 2008年1-5月重点品牌产销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2007-2008年卷烟运行深度分析</w:t>
      </w:r>
      <w:r>
        <w:rPr>
          <w:rFonts w:hint="eastAsia"/>
        </w:rPr>
        <w:br/>
      </w:r>
      <w:r>
        <w:rPr>
          <w:rFonts w:hint="eastAsia"/>
        </w:rPr>
        <w:t>　　第一节 中国卷烟总体产量情况分析</w:t>
      </w:r>
      <w:r>
        <w:rPr>
          <w:rFonts w:hint="eastAsia"/>
        </w:rPr>
        <w:br/>
      </w:r>
      <w:r>
        <w:rPr>
          <w:rFonts w:hint="eastAsia"/>
        </w:rPr>
        <w:t>　　　　一、2001-2008年中国卷烟产量分析</w:t>
      </w:r>
      <w:r>
        <w:rPr>
          <w:rFonts w:hint="eastAsia"/>
        </w:rPr>
        <w:br/>
      </w:r>
      <w:r>
        <w:rPr>
          <w:rFonts w:hint="eastAsia"/>
        </w:rPr>
        <w:t>　　　　二 2004-2008年卷烟地区产量分布</w:t>
      </w:r>
      <w:r>
        <w:rPr>
          <w:rFonts w:hint="eastAsia"/>
        </w:rPr>
        <w:br/>
      </w:r>
      <w:r>
        <w:rPr>
          <w:rFonts w:hint="eastAsia"/>
        </w:rPr>
        <w:t>　　第三节 卷烟制造业总体运营情况分析</w:t>
      </w:r>
      <w:r>
        <w:rPr>
          <w:rFonts w:hint="eastAsia"/>
        </w:rPr>
        <w:br/>
      </w:r>
      <w:r>
        <w:rPr>
          <w:rFonts w:hint="eastAsia"/>
        </w:rPr>
        <w:t>　　　　一 2003-2008年1-5月企业数量变化</w:t>
      </w:r>
      <w:r>
        <w:rPr>
          <w:rFonts w:hint="eastAsia"/>
        </w:rPr>
        <w:br/>
      </w:r>
      <w:r>
        <w:rPr>
          <w:rFonts w:hint="eastAsia"/>
        </w:rPr>
        <w:t>　　　　二 2003-2008年1-5月亏损企业数量变化</w:t>
      </w:r>
      <w:r>
        <w:rPr>
          <w:rFonts w:hint="eastAsia"/>
        </w:rPr>
        <w:br/>
      </w:r>
      <w:r>
        <w:rPr>
          <w:rFonts w:hint="eastAsia"/>
        </w:rPr>
        <w:t>　　　　三. 2003-2008年1-5月资产变化</w:t>
      </w:r>
      <w:r>
        <w:rPr>
          <w:rFonts w:hint="eastAsia"/>
        </w:rPr>
        <w:br/>
      </w:r>
      <w:r>
        <w:rPr>
          <w:rFonts w:hint="eastAsia"/>
        </w:rPr>
        <w:t>　　　　四. 2003-2008年1-5月销售收入变化</w:t>
      </w:r>
      <w:r>
        <w:rPr>
          <w:rFonts w:hint="eastAsia"/>
        </w:rPr>
        <w:br/>
      </w:r>
      <w:r>
        <w:rPr>
          <w:rFonts w:hint="eastAsia"/>
        </w:rPr>
        <w:t>　　　　五 2003-2008年1-5月利润总额变化</w:t>
      </w:r>
      <w:r>
        <w:rPr>
          <w:rFonts w:hint="eastAsia"/>
        </w:rPr>
        <w:br/>
      </w:r>
      <w:r>
        <w:rPr>
          <w:rFonts w:hint="eastAsia"/>
        </w:rPr>
        <w:t>　　第四节 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 2003-2008年1-5月企业数量变化</w:t>
      </w:r>
      <w:r>
        <w:rPr>
          <w:rFonts w:hint="eastAsia"/>
        </w:rPr>
        <w:br/>
      </w:r>
      <w:r>
        <w:rPr>
          <w:rFonts w:hint="eastAsia"/>
        </w:rPr>
        <w:t>　　　　二 2003-2008年1-5月亏损企业数量变化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2003-2008年1-5月资产变化</w:t>
      </w:r>
      <w:r>
        <w:rPr>
          <w:rFonts w:hint="eastAsia"/>
        </w:rPr>
        <w:br/>
      </w:r>
      <w:r>
        <w:rPr>
          <w:rFonts w:hint="eastAsia"/>
        </w:rPr>
        <w:t>　　　　四 2003-2008年1-5月销售收入变化</w:t>
      </w:r>
      <w:r>
        <w:rPr>
          <w:rFonts w:hint="eastAsia"/>
        </w:rPr>
        <w:br/>
      </w:r>
      <w:r>
        <w:rPr>
          <w:rFonts w:hint="eastAsia"/>
        </w:rPr>
        <w:t>　　　　五 2003-2008年1-5月利润总额变化</w:t>
      </w:r>
      <w:r>
        <w:rPr>
          <w:rFonts w:hint="eastAsia"/>
        </w:rPr>
        <w:br/>
      </w:r>
      <w:r>
        <w:rPr>
          <w:rFonts w:hint="eastAsia"/>
        </w:rPr>
        <w:t>　　第五节 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 2003-2008年1-5月企业数量变化</w:t>
      </w:r>
      <w:r>
        <w:rPr>
          <w:rFonts w:hint="eastAsia"/>
        </w:rPr>
        <w:br/>
      </w:r>
      <w:r>
        <w:rPr>
          <w:rFonts w:hint="eastAsia"/>
        </w:rPr>
        <w:t>　　　　二 2003-2008年1-5月亏损企业数量变化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2003-2008年1-5月资产变化情况</w:t>
      </w:r>
      <w:r>
        <w:rPr>
          <w:rFonts w:hint="eastAsia"/>
        </w:rPr>
        <w:br/>
      </w:r>
      <w:r>
        <w:rPr>
          <w:rFonts w:hint="eastAsia"/>
        </w:rPr>
        <w:t>　　　　四 2003-2008年1-5月销售收入变化</w:t>
      </w:r>
      <w:r>
        <w:rPr>
          <w:rFonts w:hint="eastAsia"/>
        </w:rPr>
        <w:br/>
      </w:r>
      <w:r>
        <w:rPr>
          <w:rFonts w:hint="eastAsia"/>
        </w:rPr>
        <w:t>　　　　五 2003-2008年1-5月利润总额变化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烟民消费行为分析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一、我国卷烟消费市场规模</w:t>
      </w:r>
      <w:r>
        <w:rPr>
          <w:rFonts w:hint="eastAsia"/>
        </w:rPr>
        <w:br/>
      </w:r>
      <w:r>
        <w:rPr>
          <w:rFonts w:hint="eastAsia"/>
        </w:rPr>
        <w:t>　　　　二、消费者特征分析</w:t>
      </w:r>
      <w:r>
        <w:rPr>
          <w:rFonts w:hint="eastAsia"/>
        </w:rPr>
        <w:br/>
      </w:r>
      <w:r>
        <w:rPr>
          <w:rFonts w:hint="eastAsia"/>
        </w:rPr>
        <w:t>　　　　三、城乡消费市场结构</w:t>
      </w:r>
      <w:r>
        <w:rPr>
          <w:rFonts w:hint="eastAsia"/>
        </w:rPr>
        <w:br/>
      </w:r>
      <w:r>
        <w:rPr>
          <w:rFonts w:hint="eastAsia"/>
        </w:rPr>
        <w:t>　　　　四、区域消费市场结构</w:t>
      </w:r>
      <w:r>
        <w:rPr>
          <w:rFonts w:hint="eastAsia"/>
        </w:rPr>
        <w:br/>
      </w:r>
      <w:r>
        <w:rPr>
          <w:rFonts w:hint="eastAsia"/>
        </w:rPr>
        <w:t>　　　　五、卷烟消费结构</w:t>
      </w:r>
      <w:r>
        <w:rPr>
          <w:rFonts w:hint="eastAsia"/>
        </w:rPr>
        <w:br/>
      </w:r>
      <w:r>
        <w:rPr>
          <w:rFonts w:hint="eastAsia"/>
        </w:rPr>
        <w:t>　　第二节 中国卷烟消费者消费行为分析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一、购买动机分析</w:t>
      </w:r>
      <w:r>
        <w:rPr>
          <w:rFonts w:hint="eastAsia"/>
        </w:rPr>
        <w:br/>
      </w:r>
      <w:r>
        <w:rPr>
          <w:rFonts w:hint="eastAsia"/>
        </w:rPr>
        <w:t>　　　　二、购买地点分析</w:t>
      </w:r>
      <w:r>
        <w:rPr>
          <w:rFonts w:hint="eastAsia"/>
        </w:rPr>
        <w:br/>
      </w:r>
      <w:r>
        <w:rPr>
          <w:rFonts w:hint="eastAsia"/>
        </w:rPr>
        <w:t>　　　　三、购买频率分析</w:t>
      </w:r>
      <w:r>
        <w:rPr>
          <w:rFonts w:hint="eastAsia"/>
        </w:rPr>
        <w:br/>
      </w:r>
      <w:r>
        <w:rPr>
          <w:rFonts w:hint="eastAsia"/>
        </w:rPr>
        <w:t>　　　　四、购买品牌及忠诚度分析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中国烟民吸烟心理分析</w:t>
      </w:r>
      <w:r>
        <w:rPr>
          <w:rFonts w:hint="eastAsia"/>
        </w:rPr>
        <w:br/>
      </w:r>
      <w:r>
        <w:rPr>
          <w:rFonts w:hint="eastAsia"/>
        </w:rPr>
        <w:t>　　第四节 中智:林:－中国吸烟者吸食口味特点及发展趋势分析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一、吸食口味特点分析</w:t>
      </w:r>
      <w:r>
        <w:rPr>
          <w:rFonts w:hint="eastAsia"/>
        </w:rPr>
        <w:br/>
      </w:r>
      <w:r>
        <w:rPr>
          <w:rFonts w:hint="eastAsia"/>
        </w:rPr>
        <w:t>　　　　二、卷烟消费者吸食口味变化趋势</w:t>
      </w:r>
      <w:r>
        <w:rPr>
          <w:rFonts w:hint="eastAsia"/>
        </w:rPr>
        <w:br/>
      </w:r>
      <w:r>
        <w:rPr>
          <w:rFonts w:hint="eastAsia"/>
        </w:rPr>
        <w:t>　　　　三、国际流行的主要卷烟牌号及口味特点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图表 1 卷烟的流通链</w:t>
      </w:r>
      <w:r>
        <w:rPr>
          <w:rFonts w:hint="eastAsia"/>
        </w:rPr>
        <w:br/>
      </w:r>
      <w:r>
        <w:rPr>
          <w:rFonts w:hint="eastAsia"/>
        </w:rPr>
        <w:t>　　图表 2 2007年全球卷烟产销量一览表</w:t>
      </w:r>
      <w:r>
        <w:rPr>
          <w:rFonts w:hint="eastAsia"/>
        </w:rPr>
        <w:br/>
      </w:r>
      <w:r>
        <w:rPr>
          <w:rFonts w:hint="eastAsia"/>
        </w:rPr>
        <w:t>　　图表 3 2007年全球重点地区卷烟销量一览表</w:t>
      </w:r>
      <w:r>
        <w:rPr>
          <w:rFonts w:hint="eastAsia"/>
        </w:rPr>
        <w:br/>
      </w:r>
      <w:r>
        <w:rPr>
          <w:rFonts w:hint="eastAsia"/>
        </w:rPr>
        <w:t>　　图表 4 2007年全球卷烟品牌竞争格局</w:t>
      </w:r>
      <w:r>
        <w:rPr>
          <w:rFonts w:hint="eastAsia"/>
        </w:rPr>
        <w:br/>
      </w:r>
      <w:r>
        <w:rPr>
          <w:rFonts w:hint="eastAsia"/>
        </w:rPr>
        <w:t>　　图表 5 奥驰亚集团2007财政年度关键数据（单位：百万美元）</w:t>
      </w:r>
      <w:r>
        <w:rPr>
          <w:rFonts w:hint="eastAsia"/>
        </w:rPr>
        <w:br/>
      </w:r>
      <w:r>
        <w:rPr>
          <w:rFonts w:hint="eastAsia"/>
        </w:rPr>
        <w:t>　　图表 6 奥驰亚2000-2007年度总收入和利润变化数据对比表</w:t>
      </w:r>
      <w:r>
        <w:rPr>
          <w:rFonts w:hint="eastAsia"/>
        </w:rPr>
        <w:br/>
      </w:r>
      <w:r>
        <w:rPr>
          <w:rFonts w:hint="eastAsia"/>
        </w:rPr>
        <w:t>　　图表 7 2007年菲莫美国卷烟品牌销售一览表（单位：十亿支）</w:t>
      </w:r>
      <w:r>
        <w:rPr>
          <w:rFonts w:hint="eastAsia"/>
        </w:rPr>
        <w:br/>
      </w:r>
      <w:r>
        <w:rPr>
          <w:rFonts w:hint="eastAsia"/>
        </w:rPr>
        <w:t>　　图表 8 菲莫美国各品牌2007年零售市场份额</w:t>
      </w:r>
      <w:r>
        <w:rPr>
          <w:rFonts w:hint="eastAsia"/>
        </w:rPr>
        <w:br/>
      </w:r>
      <w:r>
        <w:rPr>
          <w:rFonts w:hint="eastAsia"/>
        </w:rPr>
        <w:t>　　图表 9 菲莫国际2007年经营公司收入一览表 （单位：百万美元）</w:t>
      </w:r>
      <w:r>
        <w:rPr>
          <w:rFonts w:hint="eastAsia"/>
        </w:rPr>
        <w:br/>
      </w:r>
      <w:r>
        <w:rPr>
          <w:rFonts w:hint="eastAsia"/>
        </w:rPr>
        <w:t>　　图表 10 菲莫国际2007年各地区卷烟销量一览表 （单位：十亿支）</w:t>
      </w:r>
      <w:r>
        <w:rPr>
          <w:rFonts w:hint="eastAsia"/>
        </w:rPr>
        <w:br/>
      </w:r>
      <w:r>
        <w:rPr>
          <w:rFonts w:hint="eastAsia"/>
        </w:rPr>
        <w:t>　　图表 11 2007年英美烟草世界各地区销量、收入和利润表</w:t>
      </w:r>
      <w:r>
        <w:rPr>
          <w:rFonts w:hint="eastAsia"/>
        </w:rPr>
        <w:br/>
      </w:r>
      <w:r>
        <w:rPr>
          <w:rFonts w:hint="eastAsia"/>
        </w:rPr>
        <w:t>　　图表 12 2003年到2007年英美烟草利润一览表（单位：百万英镑）</w:t>
      </w:r>
      <w:r>
        <w:rPr>
          <w:rFonts w:hint="eastAsia"/>
        </w:rPr>
        <w:br/>
      </w:r>
      <w:r>
        <w:rPr>
          <w:rFonts w:hint="eastAsia"/>
        </w:rPr>
        <w:t>　　图表 13 2007年英美烟草产品品牌运营一览表</w:t>
      </w:r>
      <w:r>
        <w:rPr>
          <w:rFonts w:hint="eastAsia"/>
        </w:rPr>
        <w:br/>
      </w:r>
      <w:r>
        <w:rPr>
          <w:rFonts w:hint="eastAsia"/>
        </w:rPr>
        <w:t>　　图表 14 2007年英美烟草集团相关子公司控股一览表</w:t>
      </w:r>
      <w:r>
        <w:rPr>
          <w:rFonts w:hint="eastAsia"/>
        </w:rPr>
        <w:br/>
      </w:r>
      <w:r>
        <w:rPr>
          <w:rFonts w:hint="eastAsia"/>
        </w:rPr>
        <w:t>　　图表 15 日本烟草2008财政年度关键数据（单位：亿日元）</w:t>
      </w:r>
      <w:r>
        <w:rPr>
          <w:rFonts w:hint="eastAsia"/>
        </w:rPr>
        <w:br/>
      </w:r>
      <w:r>
        <w:rPr>
          <w:rFonts w:hint="eastAsia"/>
        </w:rPr>
        <w:t>　　图表 18 2007年日本烟草公司在核心市场的市场份额</w:t>
      </w:r>
      <w:r>
        <w:rPr>
          <w:rFonts w:hint="eastAsia"/>
        </w:rPr>
        <w:br/>
      </w:r>
      <w:r>
        <w:rPr>
          <w:rFonts w:hint="eastAsia"/>
        </w:rPr>
        <w:t>　　图表 19 帝国烟草集团2007年度财务数据（截止2007年9月底）</w:t>
      </w:r>
      <w:r>
        <w:rPr>
          <w:rFonts w:hint="eastAsia"/>
        </w:rPr>
        <w:br/>
      </w:r>
      <w:r>
        <w:rPr>
          <w:rFonts w:hint="eastAsia"/>
        </w:rPr>
        <w:t>　　图表 20 2007财政年度帝国烟草在关键市场中所占份额</w:t>
      </w:r>
      <w:r>
        <w:rPr>
          <w:rFonts w:hint="eastAsia"/>
        </w:rPr>
        <w:br/>
      </w:r>
      <w:r>
        <w:rPr>
          <w:rFonts w:hint="eastAsia"/>
        </w:rPr>
        <w:t>　　图表 21 英格兰和威尔士的子公司</w:t>
      </w:r>
      <w:r>
        <w:rPr>
          <w:rFonts w:hint="eastAsia"/>
        </w:rPr>
        <w:br/>
      </w:r>
      <w:r>
        <w:rPr>
          <w:rFonts w:hint="eastAsia"/>
        </w:rPr>
        <w:t>　　图表 22 帝国烟草的海外子公司</w:t>
      </w:r>
      <w:r>
        <w:rPr>
          <w:rFonts w:hint="eastAsia"/>
        </w:rPr>
        <w:br/>
      </w:r>
      <w:r>
        <w:rPr>
          <w:rFonts w:hint="eastAsia"/>
        </w:rPr>
        <w:t>　　图表 23 帝国烟草未完全控股的子公司</w:t>
      </w:r>
      <w:r>
        <w:rPr>
          <w:rFonts w:hint="eastAsia"/>
        </w:rPr>
        <w:br/>
      </w:r>
      <w:r>
        <w:rPr>
          <w:rFonts w:hint="eastAsia"/>
        </w:rPr>
        <w:t>　　图表 24 2004-2007年卷烟产量排名前20位品牌变化</w:t>
      </w:r>
      <w:r>
        <w:rPr>
          <w:rFonts w:hint="eastAsia"/>
        </w:rPr>
        <w:br/>
      </w:r>
      <w:r>
        <w:rPr>
          <w:rFonts w:hint="eastAsia"/>
        </w:rPr>
        <w:t>　　图表 26 2008年5月卷烟品牌产销量一览表</w:t>
      </w:r>
      <w:r>
        <w:rPr>
          <w:rFonts w:hint="eastAsia"/>
        </w:rPr>
        <w:br/>
      </w:r>
      <w:r>
        <w:rPr>
          <w:rFonts w:hint="eastAsia"/>
        </w:rPr>
        <w:t>　　图表 27 2008年1-5月卷烟品牌产销量一览表</w:t>
      </w:r>
      <w:r>
        <w:rPr>
          <w:rFonts w:hint="eastAsia"/>
        </w:rPr>
        <w:br/>
      </w:r>
      <w:r>
        <w:rPr>
          <w:rFonts w:hint="eastAsia"/>
        </w:rPr>
        <w:t>　　图表 29 2002-2008年中国各省市卷烟产量一览表 单位：箱</w:t>
      </w:r>
      <w:r>
        <w:rPr>
          <w:rFonts w:hint="eastAsia"/>
        </w:rPr>
        <w:br/>
      </w:r>
      <w:r>
        <w:rPr>
          <w:rFonts w:hint="eastAsia"/>
        </w:rPr>
        <w:t>　　图表 30 2007年中国卷烟产量区域比例图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31 2006年中国卷烟产量区域比例图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32 2003-2008年1－5月年卷烟行业企业数量变化趋势图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33 2003-2008年1－5月卷烟行业亏损企业数量变化趋势图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34 2003－2008年1－5月卷烟行业资产变化趋势图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35 2003－2008年1－5月卷烟行业销售收入变化趋势图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36 2003－2008年1－5月卷烟行业利润总额变化趋势图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37 2003-2008年1－5月卷烟制造行业不同规模企业数量变化一览表 单位：个</w:t>
      </w:r>
      <w:r>
        <w:rPr>
          <w:rFonts w:hint="eastAsia"/>
        </w:rPr>
        <w:br/>
      </w:r>
      <w:r>
        <w:rPr>
          <w:rFonts w:hint="eastAsia"/>
        </w:rPr>
        <w:t>　　图表 39 2003-2008年1－5月卷烟制造行业不同规模企业亏损数量变化一览表 单位：个</w:t>
      </w:r>
      <w:r>
        <w:rPr>
          <w:rFonts w:hint="eastAsia"/>
        </w:rPr>
        <w:br/>
      </w:r>
      <w:r>
        <w:rPr>
          <w:rFonts w:hint="eastAsia"/>
        </w:rPr>
        <w:t>　　图表 40 2003-2008年1－5月卷烟制造行业不同规模企业亏损数量变化图 单位：个</w:t>
      </w:r>
      <w:r>
        <w:rPr>
          <w:rFonts w:hint="eastAsia"/>
        </w:rPr>
        <w:br/>
      </w:r>
      <w:r>
        <w:rPr>
          <w:rFonts w:hint="eastAsia"/>
        </w:rPr>
        <w:t>　　图表 41 2003-2008年1－5月卷烟制造行业不同规模企业资产变化一览表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42 2003-2008年1－5月卷烟制造行业不同规模企业资产变化趋势图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43 2003-2008年1－5月卷烟制造行业不同规模企业销售收入变化一览表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2003-2008年1－5月卷烟制造行业不同规模企业资产变化趋势图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2003-2008年1－5月中国卷烟制造业不同性质企业数量一览表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49 2003-2008年1－5月中国卷烟制造业不同性质企业资产变化一览表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52 中国吸烟人口预测表</w:t>
      </w:r>
      <w:r>
        <w:rPr>
          <w:rFonts w:hint="eastAsia"/>
        </w:rPr>
        <w:br/>
      </w:r>
      <w:r>
        <w:rPr>
          <w:rFonts w:hint="eastAsia"/>
        </w:rPr>
        <w:t>　　图表 58 四大城市卷烟购买地点分布图</w:t>
      </w:r>
      <w:r>
        <w:rPr>
          <w:rFonts w:hint="eastAsia"/>
        </w:rPr>
        <w:br/>
      </w:r>
      <w:r>
        <w:rPr>
          <w:rFonts w:hint="eastAsia"/>
        </w:rPr>
        <w:t>　　图表 59 不同包装类别的卷烟购买地点比较图</w:t>
      </w:r>
      <w:r>
        <w:rPr>
          <w:rFonts w:hint="eastAsia"/>
        </w:rPr>
        <w:br/>
      </w:r>
      <w:r>
        <w:rPr>
          <w:rFonts w:hint="eastAsia"/>
        </w:rPr>
        <w:t>　　图表 60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图表 61 消费者买烟的频率图</w:t>
      </w:r>
      <w:r>
        <w:rPr>
          <w:rFonts w:hint="eastAsia"/>
        </w:rPr>
        <w:br/>
      </w:r>
      <w:r>
        <w:rPr>
          <w:rFonts w:hint="eastAsia"/>
        </w:rPr>
        <w:t>　　图表 62 烟民改换品牌的主要影响因素分析图</w:t>
      </w:r>
      <w:r>
        <w:rPr>
          <w:rFonts w:hint="eastAsia"/>
        </w:rPr>
        <w:br/>
      </w:r>
      <w:r>
        <w:rPr>
          <w:rFonts w:hint="eastAsia"/>
        </w:rPr>
        <w:t>　　图表 63 烟民选择替代产品的最主要标准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fad22be346bd" w:history="1">
        <w:r>
          <w:rPr>
            <w:rStyle w:val="Hyperlink"/>
          </w:rPr>
          <w:t>2008-2009年全球及中国卷烟市场调研报告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5fad22be346bd" w:history="1">
        <w:r>
          <w:rPr>
            <w:rStyle w:val="Hyperlink"/>
          </w:rPr>
          <w:t>https://www.20087.com/2008-07/R_2008_2009nianquanqiujizhongguojuanyaBaoGao.html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2e62a862461c" w:history="1">
      <w:r>
        <w:rPr>
          <w:rStyle w:val="Hyperlink"/>
        </w:rPr>
        <w:t>2008-2009年全球及中国卷烟市场调研报告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ianquanqiujizhongguojuanyaBaoGao.html" TargetMode="External" Id="Rd9c5fad22be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ianquanqiujizhongguojuanyaBaoGao.html" TargetMode="External" Id="R6f902e62a86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2008-07-24T07:48:00Z</dcterms:created>
  <dcterms:modified xsi:type="dcterms:W3CDTF">2008-07-24T08:48:00Z</dcterms:modified>
  <dc:subject>2008-2009年全球及中国卷烟市场调研报告</dc:subject>
  <dc:title>2008-2009年全球及中国卷烟市场调研报告</dc:title>
  <cp:keywords>2008-2009年全球及中国卷烟市场调研报告</cp:keywords>
  <dc:description>2008-2009年全球及中国卷烟市场调研报告</dc:description>
</cp:coreProperties>
</file>