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47e6ae93745c9" w:history="1">
              <w:r>
                <w:rPr>
                  <w:rStyle w:val="Hyperlink"/>
                </w:rPr>
                <w:t>中国锻压设备市场调查研究及行业前景分析报告（2026-2032年）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47e6ae93745c9" w:history="1">
              <w:r>
                <w:rPr>
                  <w:rStyle w:val="Hyperlink"/>
                </w:rPr>
                <w:t>中国锻压设备市场调查研究及行业前景分析报告（2026-2032年）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47e6ae93745c9" w:history="1">
                <w:r>
                  <w:rPr>
                    <w:rStyle w:val="Hyperlink"/>
                  </w:rPr>
                  <w:t>https://www.20087.com/2008-07/R_2008_2010duanyashebeifazhanfenxijitoBaoGao.html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设备是金属成形机床的重要组成部分，广泛应用于汽车、航空航天、重型机械及能源装备等关键制造领域。目前，该行业正迎来技术革新与产业升级的关键节点，主驱动伺服化进程显著加快，自动化、信息化与数字化技术在生产线中广泛应用。新一代锻压装备不仅追求极致的加工精度与生产效率，更将物联网与人工智能技术深度集成，通过实时监控与预测性维护大幅减少停机时间。同时，环保与可持续发展理念影响着装备的设计与制造，再生制动、能量回收系统及闭环废料处理技术的应用，使锻压工艺在降低能耗与减少排放方面取得实质性突破。随着国家安全技术规范的更新实施，行业对设备本质安全与操作规范的要求也达到了新的高度，推动整体制造水平向精密化、集成化与绿色化迈进。</w:t>
      </w:r>
      <w:r>
        <w:rPr>
          <w:rFonts w:hint="eastAsia"/>
        </w:rPr>
        <w:br/>
      </w:r>
      <w:r>
        <w:rPr>
          <w:rFonts w:hint="eastAsia"/>
        </w:rPr>
        <w:t>　　未来，锻压设备将全面拥抱智能制造与柔性生产的新范式。市场调研网指出，人工智能与机器学习算法的深度融合，将使装备具备自我优化与智能调度能力，能够根据历史数据预测生产需求并动态调整工艺参数，实现从自动化向智能化的跨越。在工艺创新方面，增材制造与传统锻压技术的结合将打破复杂结构件的设计限制，大幅提升材料利用率。面对市场对轻量化、高强度零部件的迫切需求，锻压装备将具备更强的多功能性与快速换模能力，以适应多品种、小批量的柔性生产模式。此外，随着全球制造业对可持续实践的重视，环保型锻压设备将成为市场主流，通过集成可再生能源与低碳工艺，助力制造业实现绿色转型，并在全球高端装备市场中占据更有利的竞争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a47e6ae93745c9" w:history="1">
        <w:r>
          <w:rPr>
            <w:rStyle w:val="Hyperlink"/>
          </w:rPr>
          <w:t>中国锻压设备市场调查研究及行业前景分析报告（2026-2032年）</w:t>
        </w:r>
      </w:hyperlink>
      <w:r>
        <w:rPr>
          <w:rFonts w:hint="eastAsia"/>
        </w:rPr>
        <w:t>》，2025年锻压设备行业市场规模达 亿元，预计2032年市场规模将达 亿元，期间年均复合增长率（CAGR）达 %。报告依托国家统计局、相关行业协会的详实数据资料，系统解析了锻压设备行业的产业链结构、市场规模及需求现状，并对价格动态进行了解读。报告客观呈现了锻压设备行业发展状况，科学预测了市场前景与未来趋势，同时聚焦锻压设备重点企业，分析了市场竞争格局、集中度及品牌影响力。此外，报告通过细分市场领域，挖掘了锻压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锻压设备行业环境分析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第二节 我国锻压设备行业政策环境分析</w:t>
      </w:r>
      <w:r>
        <w:rPr>
          <w:rFonts w:hint="eastAsia"/>
        </w:rPr>
        <w:br/>
      </w:r>
      <w:r>
        <w:rPr>
          <w:rFonts w:hint="eastAsia"/>
        </w:rPr>
        <w:t>　　第三节 我国锻压设备行业技术环境分析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一、我国锻压设备技术发展概况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二、我国锻压设备行业技术发展趋势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中国锻压设备市场分析</w:t>
      </w:r>
      <w:r>
        <w:rPr>
          <w:rFonts w:hint="eastAsia"/>
        </w:rPr>
        <w:br/>
      </w:r>
      <w:r>
        <w:rPr>
          <w:rFonts w:hint="eastAsia"/>
        </w:rPr>
        <w:t>　　第一节 锻压设备市场现状分析及预测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一、2020-2025年我国锻压设备市场规模分析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二、2026-2032年我国锻压设备市场规模预测</w:t>
      </w:r>
      <w:r>
        <w:rPr>
          <w:rFonts w:hint="eastAsia"/>
        </w:rPr>
        <w:br/>
      </w:r>
      <w:r>
        <w:rPr>
          <w:rFonts w:hint="eastAsia"/>
        </w:rPr>
        <w:t>　　第二节 锻压设备产品产量分析及预测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一、2020-2025年我国锻压设备产量分析</w:t>
      </w:r>
      <w:r>
        <w:rPr>
          <w:rFonts w:hint="eastAsia"/>
        </w:rPr>
        <w:br/>
      </w:r>
      <w:r>
        <w:rPr>
          <w:rFonts w:hint="eastAsia"/>
        </w:rPr>
        <w:t>　　　　二、2026-2032年我国锻压设备产量预测</w:t>
      </w:r>
      <w:r>
        <w:rPr>
          <w:rFonts w:hint="eastAsia"/>
        </w:rPr>
        <w:br/>
      </w:r>
      <w:r>
        <w:rPr>
          <w:rFonts w:hint="eastAsia"/>
        </w:rPr>
        <w:t>　　第三节 锻压设备市场需求分析及预测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一、2020-2025年我国锻压设备市场需求分析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二、2026-2032年我国锻压设备市场需求预测</w:t>
      </w:r>
      <w:r>
        <w:rPr>
          <w:rFonts w:hint="eastAsia"/>
        </w:rPr>
        <w:br/>
      </w:r>
      <w:r>
        <w:rPr>
          <w:rFonts w:hint="eastAsia"/>
        </w:rPr>
        <w:t>　　第四节 锻压设备价格趋势分析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一、2020-2025年我国锻压设备市场价格分析</w:t>
      </w:r>
      <w:r>
        <w:rPr>
          <w:rFonts w:hint="eastAsia"/>
        </w:rPr>
        <w:br/>
      </w:r>
      <w:r>
        <w:rPr>
          <w:rFonts w:hint="eastAsia"/>
        </w:rPr>
        <w:t>　　　　二、2026-2032年我国锻压设备市场价格预测</w:t>
      </w:r>
      <w:r>
        <w:rPr>
          <w:rFonts w:hint="eastAsia"/>
        </w:rPr>
        <w:br/>
      </w:r>
      <w:r>
        <w:rPr>
          <w:rFonts w:hint="eastAsia"/>
        </w:rPr>
        <w:t>　　第五节 锻压设备所属行业进、出口数据分析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一、2020-2025年我国锻压设备所属行业进、出口数据分析</w:t>
      </w:r>
      <w:r>
        <w:rPr>
          <w:rFonts w:hint="eastAsia"/>
        </w:rPr>
        <w:br/>
      </w:r>
      <w:r>
        <w:rPr>
          <w:rFonts w:hint="eastAsia"/>
        </w:rPr>
        <w:t>　　　　二、2026-2032年中国锻压设备产品未来所属行业进、出口情况预测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锻压设备主要生产厂商介绍</w:t>
      </w:r>
      <w:r>
        <w:rPr>
          <w:rFonts w:hint="eastAsia"/>
        </w:rPr>
        <w:br/>
      </w:r>
      <w:r>
        <w:rPr>
          <w:rFonts w:hint="eastAsia"/>
        </w:rPr>
        <w:t>　　第一节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天津市天锻压力机有限公司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南通锻压设备股份有限公司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合肥合锻智能制造股份有限公司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锻压设备行业相关产业分析</w:t>
      </w:r>
      <w:r>
        <w:rPr>
          <w:rFonts w:hint="eastAsia"/>
        </w:rPr>
        <w:br/>
      </w:r>
      <w:r>
        <w:rPr>
          <w:rFonts w:hint="eastAsia"/>
        </w:rPr>
        <w:t>　　第一节 锻压设备行业产业链概述</w:t>
      </w:r>
      <w:r>
        <w:rPr>
          <w:rFonts w:hint="eastAsia"/>
        </w:rPr>
        <w:br/>
      </w:r>
      <w:r>
        <w:rPr>
          <w:rFonts w:hint="eastAsia"/>
        </w:rPr>
        <w:t>　　第二节 锻压设备上游行业发展状况分析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锻压设备下游行业发展情况分析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锻压设备行业竞争格局分析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2020-2025年中国锻压设备行业集中度分析</w:t>
      </w:r>
      <w:r>
        <w:rPr>
          <w:rFonts w:hint="eastAsia"/>
        </w:rPr>
        <w:br/>
      </w:r>
      <w:r>
        <w:rPr>
          <w:rFonts w:hint="eastAsia"/>
        </w:rPr>
        <w:t>　　第二节 锻压设备国内外SWOT分析</w:t>
      </w:r>
      <w:r>
        <w:rPr>
          <w:rFonts w:hint="eastAsia"/>
        </w:rPr>
        <w:br/>
      </w:r>
      <w:r>
        <w:rPr>
          <w:rFonts w:hint="eastAsia"/>
        </w:rPr>
        <w:t>　　第三节 锻压设备行业存在的问题及应对策略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中国锻压设备行业投资的建议及观点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锻压设备行业投资机会分析</w:t>
      </w:r>
      <w:r>
        <w:rPr>
          <w:rFonts w:hint="eastAsia"/>
        </w:rPr>
        <w:br/>
      </w:r>
      <w:r>
        <w:rPr>
          <w:rFonts w:hint="eastAsia"/>
        </w:rPr>
        <w:t>　　第二节 锻压设备行业投资进入风险分析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三、品牌市场风险</w:t>
      </w:r>
      <w:r>
        <w:rPr>
          <w:rFonts w:hint="eastAsia"/>
        </w:rPr>
        <w:br/>
      </w:r>
      <w:r>
        <w:rPr>
          <w:rFonts w:hint="eastAsia"/>
        </w:rPr>
        <w:t>　　　　四、资金壁垒的影响</w:t>
      </w:r>
      <w:r>
        <w:rPr>
          <w:rFonts w:hint="eastAsia"/>
        </w:rPr>
        <w:br/>
      </w:r>
      <w:r>
        <w:rPr>
          <w:rFonts w:hint="eastAsia"/>
        </w:rPr>
        <w:t>　　第三节 锻压设备行业投资决策依据分析</w:t>
      </w:r>
      <w:r>
        <w:rPr>
          <w:rFonts w:hint="eastAsia"/>
        </w:rPr>
        <w:br/>
      </w:r>
      <w:r>
        <w:rPr>
          <w:rFonts w:hint="eastAsia"/>
        </w:rPr>
        <w:t>　　第四节 中智^林^－锻压设备行业投资建议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锻压设备行业历程</w:t>
      </w:r>
      <w:r>
        <w:rPr>
          <w:rFonts w:hint="eastAsia"/>
        </w:rPr>
        <w:br/>
      </w:r>
      <w:r>
        <w:rPr>
          <w:rFonts w:hint="eastAsia"/>
        </w:rPr>
        <w:t>　　图表 锻压设备行业生命周期</w:t>
      </w:r>
      <w:r>
        <w:rPr>
          <w:rFonts w:hint="eastAsia"/>
        </w:rPr>
        <w:br/>
      </w:r>
      <w:r>
        <w:rPr>
          <w:rFonts w:hint="eastAsia"/>
        </w:rPr>
        <w:t>　　图表 锻压设备行业产业链分析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2020-2025年锻压设备行业市场容量分析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2020-2025年中国锻压设备行业产量及增长趋势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2020-2025年中国锻压设备市场需求量及增速统计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2025年中国锻压设备行业需求领域分布格局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2020-2025年中国锻压设备出口数量分析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2025年中国锻压设备进口国家及地区分析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2025年中国锻压设备出口国家及地区分析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锻压设备企业信息</w:t>
      </w:r>
      <w:r>
        <w:rPr>
          <w:rFonts w:hint="eastAsia"/>
        </w:rPr>
        <w:br/>
      </w:r>
      <w:r>
        <w:rPr>
          <w:rFonts w:hint="eastAsia"/>
        </w:rPr>
        <w:t>　　图表 锻压设备企业经营情况分析</w:t>
      </w:r>
      <w:r>
        <w:rPr>
          <w:rFonts w:hint="eastAsia"/>
        </w:rPr>
        <w:br/>
      </w:r>
      <w:r>
        <w:rPr>
          <w:rFonts w:hint="eastAsia"/>
        </w:rPr>
        <w:t>　　图表 锻压设备重点企业（三）主要经济指标情况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2026-2032年中国锻压设备市场需求量预测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2026-2032年中国锻压设备行业供需平衡预测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2026-2032年中国锻压设备行业市场容量预测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2026-2032年中国锻压设备行业市场规模预测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2026-2032年中国锻压设备市场前景分析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47e6ae93745c9" w:history="1">
        <w:r>
          <w:rPr>
            <w:rStyle w:val="Hyperlink"/>
          </w:rPr>
          <w:t>中国锻压设备市场调查研究及行业前景分析报告（2026-2032年）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47e6ae93745c9" w:history="1">
        <w:r>
          <w:rPr>
            <w:rStyle w:val="Hyperlink"/>
          </w:rPr>
          <w:t>https://www.20087.com/2008-07/R_2008_2010duanyashebeifazhanfenxijitoBaoGao.html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热点：万能试验机十大品牌、锻压设备主要有几种、锻压机械设备、锻压设备厂家、折弯机防压手装置、锻压设备排名、南通锻压设备股份有限、锻压设备公司、锻造设备厂家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8d81e4d9e4a9a" w:history="1">
      <w:r>
        <w:rPr>
          <w:rStyle w:val="Hyperlink"/>
        </w:rPr>
        <w:t>中国锻压设备市场调查研究及行业前景分析报告（2026-2032年）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duanyashebeifazhanfenxijitoBaoGao.html" TargetMode="External" Id="Re2a47e6ae937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duanyashebeifazhanfenxijitoBaoGao.html" TargetMode="External" Id="Rd4d8d81e4d9e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2026-06-10T03:36:09Z</dcterms:created>
  <dcterms:modified xsi:type="dcterms:W3CDTF">2026-06-10T04:36:09Z</dcterms:modified>
  <dc:subject>中国锻压设备市场调查研究及行业前景分析报告（2026-2032年）</dc:subject>
  <dc:title>中国锻压设备市场调查研究及行业前景分析报告（2026-2032年）</dc:title>
  <cp:keywords>中国锻压设备市场调查研究及行业前景分析报告（2026-2032年）</cp:keywords>
  <dc:description>中国锻压设备市场调查研究及行业前景分析报告（2026-2032年）</dc:description>
</cp:coreProperties>
</file>