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886ed35cd4d47" w:history="1">
              <w:r>
                <w:rPr>
                  <w:rStyle w:val="Hyperlink"/>
                </w:rPr>
                <w:t>中国民航业市场结构研究报告（2008）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886ed35cd4d47" w:history="1">
              <w:r>
                <w:rPr>
                  <w:rStyle w:val="Hyperlink"/>
                </w:rPr>
                <w:t>中国民航业市场结构研究报告（2008）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886ed35cd4d47" w:history="1">
                <w:r>
                  <w:rPr>
                    <w:rStyle w:val="Hyperlink"/>
                  </w:rPr>
                  <w:t>https://www.20087.com/2008-08/R_zhongguominhangyedeshichangjiegouyanBaoGao.html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业在全球经济中扮演着至关重要的角色，但近年来面临了前所未有的挑战，包括疫情导致的旅行限制、燃料价格波动以及日益严格的环保标准。行业正积极通过提高航班效率、引入更省油的飞机型号和改善客户体验来应对这些挑战。数字化转型也在加速，例如无接触登机、智能行李追踪和个性化服务。</w:t>
      </w:r>
      <w:r>
        <w:rPr>
          <w:rFonts w:hint="eastAsia"/>
        </w:rPr>
        <w:br/>
      </w:r>
      <w:r>
        <w:rPr>
          <w:rFonts w:hint="eastAsia"/>
        </w:rPr>
        <w:t>　　未来，民航业将更加注重可持续性和技术创新。市场调研网指出，可持续性意味着航空公司将加大投资于清洁能源技术，如氢动力飞机和可持续航空燃料（SAF），以减少碳足迹。技术创新则体现在自动驾驶飞行器的研发和空中交通管理系统的现代化，以提高安全性并减少拥堵。</w:t>
      </w:r>
      <w:r>
        <w:rPr>
          <w:rFonts w:hint="eastAsia"/>
        </w:rPr>
        <w:br/>
      </w:r>
      <w:r>
        <w:rPr>
          <w:rFonts w:hint="eastAsia"/>
        </w:rPr>
        <w:t>　　《</w:t>
      </w:r>
      <w:hyperlink r:id="R2c3886ed35cd4d47" w:history="1">
        <w:r>
          <w:rPr>
            <w:rStyle w:val="Hyperlink"/>
          </w:rPr>
          <w:t>中国民航业市场结构研究报告（2008）</w:t>
        </w:r>
      </w:hyperlink>
      <w:r>
        <w:rPr>
          <w:rFonts w:hint="eastAsia"/>
        </w:rPr>
        <w:t>》形式动态研究报告（现成报告内容+客户指定内容+现时内容）</w:t>
      </w:r>
      <w:r>
        <w:rPr>
          <w:rFonts w:hint="eastAsia"/>
        </w:rPr>
        <w:br/>
      </w:r>
      <w:r>
        <w:rPr>
          <w:rFonts w:hint="eastAsia"/>
        </w:rPr>
        <w:t>　　《</w:t>
      </w:r>
      <w:hyperlink r:id="R2c3886ed35cd4d47" w:history="1">
        <w:r>
          <w:rPr>
            <w:rStyle w:val="Hyperlink"/>
          </w:rPr>
          <w:t>中国民航业市场结构研究报告（2008）</w:t>
        </w:r>
      </w:hyperlink>
      <w:r>
        <w:rPr>
          <w:rFonts w:hint="eastAsia"/>
        </w:rPr>
        <w:t>》作者市场及市场营销研究课题组</w:t>
      </w:r>
      <w:r>
        <w:rPr>
          <w:rFonts w:hint="eastAsia"/>
        </w:rPr>
        <w:br/>
      </w:r>
      <w:r>
        <w:rPr>
          <w:rFonts w:hint="eastAsia"/>
        </w:rPr>
        <w:t>　　《</w:t>
      </w:r>
      <w:hyperlink r:id="R2c3886ed35cd4d47" w:history="1">
        <w:r>
          <w:rPr>
            <w:rStyle w:val="Hyperlink"/>
          </w:rPr>
          <w:t>中国民航业市场结构研究报告（2008）</w:t>
        </w:r>
      </w:hyperlink>
      <w:r>
        <w:rPr>
          <w:rFonts w:hint="eastAsia"/>
        </w:rPr>
        <w:t>》提示随着航空运输的全球化，产品销售的市场化及航空运量日益增大，航空运输企业之间的竞争也日趋激烈。这既给民航业的发展带来机遇，又要求航空运输管理和经营方式与市场相适应。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SCP 分析框架的理论</w:t>
      </w:r>
      <w:r>
        <w:rPr>
          <w:rFonts w:hint="eastAsia"/>
        </w:rPr>
        <w:br/>
      </w:r>
      <w:r>
        <w:rPr>
          <w:rFonts w:hint="eastAsia"/>
        </w:rPr>
        <w:t>　　2.1 产业组织理论的发展历程</w:t>
      </w:r>
      <w:r>
        <w:rPr>
          <w:rFonts w:hint="eastAsia"/>
        </w:rPr>
        <w:br/>
      </w:r>
      <w:r>
        <w:rPr>
          <w:rFonts w:hint="eastAsia"/>
        </w:rPr>
        <w:t>　　2.2 SCP 范式及相关概念</w:t>
      </w:r>
      <w:r>
        <w:rPr>
          <w:rFonts w:hint="eastAsia"/>
        </w:rPr>
        <w:br/>
      </w:r>
      <w:r>
        <w:rPr>
          <w:rFonts w:hint="eastAsia"/>
        </w:rPr>
        <w:t>　　2.2.1 市场结构</w:t>
      </w:r>
      <w:r>
        <w:rPr>
          <w:rFonts w:hint="eastAsia"/>
        </w:rPr>
        <w:br/>
      </w:r>
      <w:r>
        <w:rPr>
          <w:rFonts w:hint="eastAsia"/>
        </w:rPr>
        <w:t>　　2.2.2 市场行为</w:t>
      </w:r>
      <w:r>
        <w:rPr>
          <w:rFonts w:hint="eastAsia"/>
        </w:rPr>
        <w:br/>
      </w:r>
      <w:r>
        <w:rPr>
          <w:rFonts w:hint="eastAsia"/>
        </w:rPr>
        <w:t>　　2.2.3 市场绩效</w:t>
      </w:r>
      <w:r>
        <w:rPr>
          <w:rFonts w:hint="eastAsia"/>
        </w:rPr>
        <w:br/>
      </w:r>
      <w:r>
        <w:rPr>
          <w:rFonts w:hint="eastAsia"/>
        </w:rPr>
        <w:t>　　3 民航业的市场结构、市场行为和市场绩效</w:t>
      </w:r>
      <w:r>
        <w:rPr>
          <w:rFonts w:hint="eastAsia"/>
        </w:rPr>
        <w:br/>
      </w:r>
      <w:r>
        <w:rPr>
          <w:rFonts w:hint="eastAsia"/>
        </w:rPr>
        <w:t>　　3.1 中国民航业的发展分析</w:t>
      </w:r>
      <w:r>
        <w:rPr>
          <w:rFonts w:hint="eastAsia"/>
        </w:rPr>
        <w:br/>
      </w:r>
      <w:r>
        <w:rPr>
          <w:rFonts w:hint="eastAsia"/>
        </w:rPr>
        <w:t>　　3.1.1 行业数据分析</w:t>
      </w:r>
      <w:r>
        <w:rPr>
          <w:rFonts w:hint="eastAsia"/>
        </w:rPr>
        <w:br/>
      </w:r>
      <w:r>
        <w:rPr>
          <w:rFonts w:hint="eastAsia"/>
        </w:rPr>
        <w:t>　　3.1.2 发展现状评价</w:t>
      </w:r>
      <w:r>
        <w:rPr>
          <w:rFonts w:hint="eastAsia"/>
        </w:rPr>
        <w:br/>
      </w:r>
      <w:r>
        <w:rPr>
          <w:rFonts w:hint="eastAsia"/>
        </w:rPr>
        <w:t>　　3.2 中国民航业行业的市场结构分析</w:t>
      </w:r>
      <w:r>
        <w:rPr>
          <w:rFonts w:hint="eastAsia"/>
        </w:rPr>
        <w:br/>
      </w:r>
      <w:r>
        <w:rPr>
          <w:rFonts w:hint="eastAsia"/>
        </w:rPr>
        <w:t>　　3.2.1 市场集中度</w:t>
      </w:r>
      <w:r>
        <w:rPr>
          <w:rFonts w:hint="eastAsia"/>
        </w:rPr>
        <w:br/>
      </w:r>
      <w:r>
        <w:rPr>
          <w:rFonts w:hint="eastAsia"/>
        </w:rPr>
        <w:t>　　3.2.2 产品差异化</w:t>
      </w:r>
      <w:r>
        <w:rPr>
          <w:rFonts w:hint="eastAsia"/>
        </w:rPr>
        <w:br/>
      </w:r>
      <w:r>
        <w:rPr>
          <w:rFonts w:hint="eastAsia"/>
        </w:rPr>
        <w:t>　　3.2.3 进入壁垒</w:t>
      </w:r>
      <w:r>
        <w:rPr>
          <w:rFonts w:hint="eastAsia"/>
        </w:rPr>
        <w:br/>
      </w:r>
      <w:r>
        <w:rPr>
          <w:rFonts w:hint="eastAsia"/>
        </w:rPr>
        <w:t>　　3.2.4 退出壁垒</w:t>
      </w:r>
      <w:r>
        <w:rPr>
          <w:rFonts w:hint="eastAsia"/>
        </w:rPr>
        <w:br/>
      </w:r>
      <w:r>
        <w:rPr>
          <w:rFonts w:hint="eastAsia"/>
        </w:rPr>
        <w:t>　　3.3 中国民航业行业的市场行为分析</w:t>
      </w:r>
      <w:r>
        <w:rPr>
          <w:rFonts w:hint="eastAsia"/>
        </w:rPr>
        <w:br/>
      </w:r>
      <w:r>
        <w:rPr>
          <w:rFonts w:hint="eastAsia"/>
        </w:rPr>
        <w:t>　　3.3.1 价格行为</w:t>
      </w:r>
      <w:r>
        <w:rPr>
          <w:rFonts w:hint="eastAsia"/>
        </w:rPr>
        <w:br/>
      </w:r>
      <w:r>
        <w:rPr>
          <w:rFonts w:hint="eastAsia"/>
        </w:rPr>
        <w:t>　　3.3.2 产品行为</w:t>
      </w:r>
      <w:r>
        <w:rPr>
          <w:rFonts w:hint="eastAsia"/>
        </w:rPr>
        <w:br/>
      </w:r>
      <w:r>
        <w:rPr>
          <w:rFonts w:hint="eastAsia"/>
        </w:rPr>
        <w:t>　　3.3.3 并购重组行为</w:t>
      </w:r>
      <w:r>
        <w:rPr>
          <w:rFonts w:hint="eastAsia"/>
        </w:rPr>
        <w:br/>
      </w:r>
      <w:r>
        <w:rPr>
          <w:rFonts w:hint="eastAsia"/>
        </w:rPr>
        <w:t>　　3.4 中国民航业行业的市场绩效分析</w:t>
      </w:r>
      <w:r>
        <w:rPr>
          <w:rFonts w:hint="eastAsia"/>
        </w:rPr>
        <w:br/>
      </w:r>
      <w:r>
        <w:rPr>
          <w:rFonts w:hint="eastAsia"/>
        </w:rPr>
        <w:t>　　3.4.1 资源配置效率</w:t>
      </w:r>
      <w:r>
        <w:rPr>
          <w:rFonts w:hint="eastAsia"/>
        </w:rPr>
        <w:br/>
      </w:r>
      <w:r>
        <w:rPr>
          <w:rFonts w:hint="eastAsia"/>
        </w:rPr>
        <w:t>　　3.4.2 技术进步程度</w:t>
      </w:r>
      <w:r>
        <w:rPr>
          <w:rFonts w:hint="eastAsia"/>
        </w:rPr>
        <w:br/>
      </w:r>
      <w:r>
        <w:rPr>
          <w:rFonts w:hint="eastAsia"/>
        </w:rPr>
        <w:t>　　3.4.3 规模结构效率</w:t>
      </w:r>
      <w:r>
        <w:rPr>
          <w:rFonts w:hint="eastAsia"/>
        </w:rPr>
        <w:br/>
      </w:r>
      <w:r>
        <w:rPr>
          <w:rFonts w:hint="eastAsia"/>
        </w:rPr>
        <w:t>　　3.4.4 劳动生产率</w:t>
      </w:r>
      <w:r>
        <w:rPr>
          <w:rFonts w:hint="eastAsia"/>
        </w:rPr>
        <w:br/>
      </w:r>
      <w:r>
        <w:rPr>
          <w:rFonts w:hint="eastAsia"/>
        </w:rPr>
        <w:t>　　4 中国民航业行业 SCP 相互关系分析</w:t>
      </w:r>
      <w:r>
        <w:rPr>
          <w:rFonts w:hint="eastAsia"/>
        </w:rPr>
        <w:br/>
      </w:r>
      <w:r>
        <w:rPr>
          <w:rFonts w:hint="eastAsia"/>
        </w:rPr>
        <w:t>　　4.1 市场结构同市场行为的关系</w:t>
      </w:r>
      <w:r>
        <w:rPr>
          <w:rFonts w:hint="eastAsia"/>
        </w:rPr>
        <w:br/>
      </w:r>
      <w:r>
        <w:rPr>
          <w:rFonts w:hint="eastAsia"/>
        </w:rPr>
        <w:t>　　4.2 市场行为同市场绩效的关系</w:t>
      </w:r>
      <w:r>
        <w:rPr>
          <w:rFonts w:hint="eastAsia"/>
        </w:rPr>
        <w:br/>
      </w:r>
      <w:r>
        <w:rPr>
          <w:rFonts w:hint="eastAsia"/>
        </w:rPr>
        <w:t>　　4.3 市场结构同市场绩效的关系</w:t>
      </w:r>
      <w:r>
        <w:rPr>
          <w:rFonts w:hint="eastAsia"/>
        </w:rPr>
        <w:br/>
      </w:r>
      <w:r>
        <w:rPr>
          <w:rFonts w:hint="eastAsia"/>
        </w:rPr>
        <w:t>　　4.4 政策对SCP 的影响分析</w:t>
      </w:r>
      <w:r>
        <w:rPr>
          <w:rFonts w:hint="eastAsia"/>
        </w:rPr>
        <w:br/>
      </w:r>
      <w:r>
        <w:rPr>
          <w:rFonts w:hint="eastAsia"/>
        </w:rPr>
        <w:t>　　5 中国民航业行业的产业政策及建议</w:t>
      </w:r>
      <w:r>
        <w:rPr>
          <w:rFonts w:hint="eastAsia"/>
        </w:rPr>
        <w:br/>
      </w:r>
      <w:r>
        <w:rPr>
          <w:rFonts w:hint="eastAsia"/>
        </w:rPr>
        <w:t>　　5.1 民航业行业的市场结构政策</w:t>
      </w:r>
      <w:r>
        <w:rPr>
          <w:rFonts w:hint="eastAsia"/>
        </w:rPr>
        <w:br/>
      </w:r>
      <w:r>
        <w:rPr>
          <w:rFonts w:hint="eastAsia"/>
        </w:rPr>
        <w:t>　　5.2 民航业行业的市场行为政策</w:t>
      </w:r>
      <w:r>
        <w:rPr>
          <w:rFonts w:hint="eastAsia"/>
        </w:rPr>
        <w:br/>
      </w:r>
      <w:r>
        <w:rPr>
          <w:rFonts w:hint="eastAsia"/>
        </w:rPr>
        <w:t>　　5.3 民航业行业的市场绩效政策</w:t>
      </w:r>
      <w:r>
        <w:rPr>
          <w:rFonts w:hint="eastAsia"/>
        </w:rPr>
        <w:br/>
      </w:r>
      <w:r>
        <w:rPr>
          <w:rFonts w:hint="eastAsia"/>
        </w:rPr>
        <w:t>　　6结论</w:t>
      </w:r>
      <w:r>
        <w:rPr>
          <w:rFonts w:hint="eastAsia"/>
        </w:rPr>
        <w:br/>
      </w:r>
      <w:r>
        <w:rPr>
          <w:rFonts w:hint="eastAsia"/>
        </w:rPr>
        <w:t>　　图表目录</w:t>
      </w:r>
      <w:r>
        <w:rPr>
          <w:rFonts w:hint="eastAsia"/>
        </w:rPr>
        <w:br/>
      </w:r>
      <w:r>
        <w:rPr>
          <w:rFonts w:hint="eastAsia"/>
        </w:rPr>
        <w:t>　　图1：中国全社会客运2007年民航客运量及其增速分析图</w:t>
      </w:r>
      <w:r>
        <w:rPr>
          <w:rFonts w:hint="eastAsia"/>
        </w:rPr>
        <w:br/>
      </w:r>
      <w:r>
        <w:rPr>
          <w:rFonts w:hint="eastAsia"/>
        </w:rPr>
        <w:t>　　图2：中国全社会货运2007年民航货运量及其增速分析图</w:t>
      </w:r>
      <w:r>
        <w:rPr>
          <w:rFonts w:hint="eastAsia"/>
        </w:rPr>
        <w:br/>
      </w:r>
      <w:r>
        <w:rPr>
          <w:rFonts w:hint="eastAsia"/>
        </w:rPr>
        <w:t>　　图3：中国全社会客运2007年民航客运周转量及其增速分析图</w:t>
      </w:r>
      <w:r>
        <w:rPr>
          <w:rFonts w:hint="eastAsia"/>
        </w:rPr>
        <w:br/>
      </w:r>
      <w:r>
        <w:rPr>
          <w:rFonts w:hint="eastAsia"/>
        </w:rPr>
        <w:t>　　图4：中国全社会货运2007年民航货物周转量及其增速分析图</w:t>
      </w:r>
      <w:r>
        <w:rPr>
          <w:rFonts w:hint="eastAsia"/>
        </w:rPr>
        <w:br/>
      </w:r>
      <w:r>
        <w:rPr>
          <w:rFonts w:hint="eastAsia"/>
        </w:rPr>
        <w:t>　　图5：中国1986-2010年民航客运RPK和增长率图</w:t>
      </w:r>
      <w:r>
        <w:rPr>
          <w:rFonts w:hint="eastAsia"/>
        </w:rPr>
        <w:br/>
      </w:r>
      <w:r>
        <w:rPr>
          <w:rFonts w:hint="eastAsia"/>
        </w:rPr>
        <w:t>　　图6：中国1999-2010年民航可用座位数以及增长率图</w:t>
      </w:r>
      <w:r>
        <w:rPr>
          <w:rFonts w:hint="eastAsia"/>
        </w:rPr>
        <w:br/>
      </w:r>
      <w:r>
        <w:rPr>
          <w:rFonts w:hint="eastAsia"/>
        </w:rPr>
        <w:t>　　图7：中国1991年-2007年10月民航客运量和增速图</w:t>
      </w:r>
      <w:r>
        <w:rPr>
          <w:rFonts w:hint="eastAsia"/>
        </w:rPr>
        <w:br/>
      </w:r>
      <w:r>
        <w:rPr>
          <w:rFonts w:hint="eastAsia"/>
        </w:rPr>
        <w:t>　　图8：中国民航2006-2008年客运周转量、货运周转量增速图</w:t>
      </w:r>
      <w:r>
        <w:rPr>
          <w:rFonts w:hint="eastAsia"/>
        </w:rPr>
        <w:br/>
      </w:r>
      <w:r>
        <w:rPr>
          <w:rFonts w:hint="eastAsia"/>
        </w:rPr>
        <w:t>　　图9：中国民航2006-2008年客座率月度图</w:t>
      </w:r>
      <w:r>
        <w:rPr>
          <w:rFonts w:hint="eastAsia"/>
        </w:rPr>
        <w:br/>
      </w:r>
      <w:r>
        <w:rPr>
          <w:rFonts w:hint="eastAsia"/>
        </w:rPr>
        <w:t>　　图10：中国民航2007年国内航线总周转量及其增速分析图</w:t>
      </w:r>
      <w:r>
        <w:rPr>
          <w:rFonts w:hint="eastAsia"/>
        </w:rPr>
        <w:br/>
      </w:r>
      <w:r>
        <w:rPr>
          <w:rFonts w:hint="eastAsia"/>
        </w:rPr>
        <w:t>　　图11：中国民航2007年国内航线旅客运输量及其增速分析图</w:t>
      </w:r>
      <w:r>
        <w:rPr>
          <w:rFonts w:hint="eastAsia"/>
        </w:rPr>
        <w:br/>
      </w:r>
      <w:r>
        <w:rPr>
          <w:rFonts w:hint="eastAsia"/>
        </w:rPr>
        <w:t>　　图12：中国民航2007年国内航线货邮运输量及其增速分析图</w:t>
      </w:r>
      <w:r>
        <w:rPr>
          <w:rFonts w:hint="eastAsia"/>
        </w:rPr>
        <w:br/>
      </w:r>
      <w:r>
        <w:rPr>
          <w:rFonts w:hint="eastAsia"/>
        </w:rPr>
        <w:t>　　图13：中国民航2007年港澳地区航线总周转量及其增速分析图</w:t>
      </w:r>
      <w:r>
        <w:rPr>
          <w:rFonts w:hint="eastAsia"/>
        </w:rPr>
        <w:br/>
      </w:r>
      <w:r>
        <w:rPr>
          <w:rFonts w:hint="eastAsia"/>
        </w:rPr>
        <w:t>　　图14：中国民航2007年港澳地区航线旅客运输量及其增速分析图</w:t>
      </w:r>
      <w:r>
        <w:rPr>
          <w:rFonts w:hint="eastAsia"/>
        </w:rPr>
        <w:br/>
      </w:r>
      <w:r>
        <w:rPr>
          <w:rFonts w:hint="eastAsia"/>
        </w:rPr>
        <w:t>　　图15：中国民航2007年港澳地区航线货邮运输量及其增速分析图</w:t>
      </w:r>
      <w:r>
        <w:rPr>
          <w:rFonts w:hint="eastAsia"/>
        </w:rPr>
        <w:br/>
      </w:r>
      <w:r>
        <w:rPr>
          <w:rFonts w:hint="eastAsia"/>
        </w:rPr>
        <w:t>　　图16：中国民航2007年国际航线总周转量及其增速分析图</w:t>
      </w:r>
      <w:r>
        <w:rPr>
          <w:rFonts w:hint="eastAsia"/>
        </w:rPr>
        <w:br/>
      </w:r>
      <w:r>
        <w:rPr>
          <w:rFonts w:hint="eastAsia"/>
        </w:rPr>
        <w:t>　　图17：中国民航2007年国际航线旅客运输量及其增速分析图</w:t>
      </w:r>
      <w:r>
        <w:rPr>
          <w:rFonts w:hint="eastAsia"/>
        </w:rPr>
        <w:br/>
      </w:r>
      <w:r>
        <w:rPr>
          <w:rFonts w:hint="eastAsia"/>
        </w:rPr>
        <w:t>　　图18：中国民航2007年国际航线货邮运输量及其增速分析图</w:t>
      </w:r>
      <w:r>
        <w:rPr>
          <w:rFonts w:hint="eastAsia"/>
        </w:rPr>
        <w:br/>
      </w:r>
      <w:r>
        <w:rPr>
          <w:rFonts w:hint="eastAsia"/>
        </w:rPr>
        <w:t>　　图19：中国民航2007年正班客坐率及其增速分析图</w:t>
      </w:r>
      <w:r>
        <w:rPr>
          <w:rFonts w:hint="eastAsia"/>
        </w:rPr>
        <w:br/>
      </w:r>
      <w:r>
        <w:rPr>
          <w:rFonts w:hint="eastAsia"/>
        </w:rPr>
        <w:t>　　图20：中国民航2007年载运率及其增速分析图</w:t>
      </w:r>
      <w:r>
        <w:rPr>
          <w:rFonts w:hint="eastAsia"/>
        </w:rPr>
        <w:br/>
      </w:r>
      <w:r>
        <w:rPr>
          <w:rFonts w:hint="eastAsia"/>
        </w:rPr>
        <w:t>　　图21：中国民航2007年航班正常率及其增速分析图</w:t>
      </w:r>
      <w:r>
        <w:rPr>
          <w:rFonts w:hint="eastAsia"/>
        </w:rPr>
        <w:br/>
      </w:r>
      <w:r>
        <w:rPr>
          <w:rFonts w:hint="eastAsia"/>
        </w:rPr>
        <w:t>　　图22：中国民航2007年航班正常与不正常的占比及其与计划比较分析图</w:t>
      </w:r>
      <w:r>
        <w:rPr>
          <w:rFonts w:hint="eastAsia"/>
        </w:rPr>
        <w:br/>
      </w:r>
      <w:r>
        <w:rPr>
          <w:rFonts w:hint="eastAsia"/>
        </w:rPr>
        <w:t>　　图23：中国民航2007年海南航空公司航班正常率及其增速分析图</w:t>
      </w:r>
      <w:r>
        <w:rPr>
          <w:rFonts w:hint="eastAsia"/>
        </w:rPr>
        <w:br/>
      </w:r>
      <w:r>
        <w:rPr>
          <w:rFonts w:hint="eastAsia"/>
        </w:rPr>
        <w:t>　　图24：中国民航2007年海南航空公司航班正常与不正常的占比及其与计划比较分析图</w:t>
      </w:r>
      <w:r>
        <w:rPr>
          <w:rFonts w:hint="eastAsia"/>
        </w:rPr>
        <w:br/>
      </w:r>
      <w:r>
        <w:rPr>
          <w:rFonts w:hint="eastAsia"/>
        </w:rPr>
        <w:t>　　图25：中国民航2007年海南航空公司航班正常率及其增速分析图</w:t>
      </w:r>
      <w:r>
        <w:rPr>
          <w:rFonts w:hint="eastAsia"/>
        </w:rPr>
        <w:br/>
      </w:r>
      <w:r>
        <w:rPr>
          <w:rFonts w:hint="eastAsia"/>
        </w:rPr>
        <w:t>　　图26：中国民航2007年海南航空公司航班正常与不正常的占比及其与计划比较分析图</w:t>
      </w:r>
      <w:r>
        <w:rPr>
          <w:rFonts w:hint="eastAsia"/>
        </w:rPr>
        <w:br/>
      </w:r>
      <w:r>
        <w:rPr>
          <w:rFonts w:hint="eastAsia"/>
        </w:rPr>
        <w:t>　　图27：中国民航2007年山东航空公司航班正常率及其增速分析图</w:t>
      </w:r>
      <w:r>
        <w:rPr>
          <w:rFonts w:hint="eastAsia"/>
        </w:rPr>
        <w:br/>
      </w:r>
      <w:r>
        <w:rPr>
          <w:rFonts w:hint="eastAsia"/>
        </w:rPr>
        <w:t>　　图28：中国民航2007年山东航空公司航班正常与不正常的占比及其与计划比较分析图</w:t>
      </w:r>
      <w:r>
        <w:rPr>
          <w:rFonts w:hint="eastAsia"/>
        </w:rPr>
        <w:br/>
      </w:r>
      <w:r>
        <w:rPr>
          <w:rFonts w:hint="eastAsia"/>
        </w:rPr>
        <w:t>　　图29：中国民航2007年厦门航空公司航班正常率及其增速分析图</w:t>
      </w:r>
      <w:r>
        <w:rPr>
          <w:rFonts w:hint="eastAsia"/>
        </w:rPr>
        <w:br/>
      </w:r>
      <w:r>
        <w:rPr>
          <w:rFonts w:hint="eastAsia"/>
        </w:rPr>
        <w:t>　　图30：中国民航2007年厦门航空公司航班正常与不正常的占比及其与计划比较分析图</w:t>
      </w:r>
      <w:r>
        <w:rPr>
          <w:rFonts w:hint="eastAsia"/>
        </w:rPr>
        <w:br/>
      </w:r>
      <w:r>
        <w:rPr>
          <w:rFonts w:hint="eastAsia"/>
        </w:rPr>
        <w:t>　　图31：中国民航2007年四川航空公司航班正常率及其增速分析图</w:t>
      </w:r>
      <w:r>
        <w:rPr>
          <w:rFonts w:hint="eastAsia"/>
        </w:rPr>
        <w:br/>
      </w:r>
      <w:r>
        <w:rPr>
          <w:rFonts w:hint="eastAsia"/>
        </w:rPr>
        <w:t>　　图32：中国民航2007年四川航空公司航班正常与不正常的占比及其与计划比较分析图</w:t>
      </w:r>
      <w:r>
        <w:rPr>
          <w:rFonts w:hint="eastAsia"/>
        </w:rPr>
        <w:br/>
      </w:r>
      <w:r>
        <w:rPr>
          <w:rFonts w:hint="eastAsia"/>
        </w:rPr>
        <w:t>　　图33：中国民航2007年东方航空公司航班正常率及其增速分析图</w:t>
      </w:r>
      <w:r>
        <w:rPr>
          <w:rFonts w:hint="eastAsia"/>
        </w:rPr>
        <w:br/>
      </w:r>
      <w:r>
        <w:rPr>
          <w:rFonts w:hint="eastAsia"/>
        </w:rPr>
        <w:t>　　图34：中国民航2007年东方航空公司航班正常与不正常的占比及其与计划比较分析图</w:t>
      </w:r>
      <w:r>
        <w:rPr>
          <w:rFonts w:hint="eastAsia"/>
        </w:rPr>
        <w:br/>
      </w:r>
      <w:r>
        <w:rPr>
          <w:rFonts w:hint="eastAsia"/>
        </w:rPr>
        <w:t>　　图35：中国民航2007年南方航空公司航班正常率及其增速分析图</w:t>
      </w:r>
      <w:r>
        <w:rPr>
          <w:rFonts w:hint="eastAsia"/>
        </w:rPr>
        <w:br/>
      </w:r>
      <w:r>
        <w:rPr>
          <w:rFonts w:hint="eastAsia"/>
        </w:rPr>
        <w:t>　　图36：中国民航2007年南方航空公司航班正常与不正常的占比及其与计划比较分析图</w:t>
      </w:r>
      <w:r>
        <w:rPr>
          <w:rFonts w:hint="eastAsia"/>
        </w:rPr>
        <w:br/>
      </w:r>
      <w:r>
        <w:rPr>
          <w:rFonts w:hint="eastAsia"/>
        </w:rPr>
        <w:t>　　图37：中国民航2007年国际航空公司航班正常率及其增速分析图</w:t>
      </w:r>
      <w:r>
        <w:rPr>
          <w:rFonts w:hint="eastAsia"/>
        </w:rPr>
        <w:br/>
      </w:r>
      <w:r>
        <w:rPr>
          <w:rFonts w:hint="eastAsia"/>
        </w:rPr>
        <w:t>　　图38：中国民航2007年国际航空公司航班正常与不正常的占比及其与计划比较分析图</w:t>
      </w:r>
      <w:r>
        <w:rPr>
          <w:rFonts w:hint="eastAsia"/>
        </w:rPr>
        <w:br/>
      </w:r>
      <w:r>
        <w:rPr>
          <w:rFonts w:hint="eastAsia"/>
        </w:rPr>
        <w:t>　　图39：中国民航2007年上海航空公司航班正常率及其增速分析图</w:t>
      </w:r>
      <w:r>
        <w:rPr>
          <w:rFonts w:hint="eastAsia"/>
        </w:rPr>
        <w:br/>
      </w:r>
      <w:r>
        <w:rPr>
          <w:rFonts w:hint="eastAsia"/>
        </w:rPr>
        <w:t>　　图40：中国民航2007年上海航空公司航班正常与不正常的占比及其与计划比较分析图</w:t>
      </w:r>
      <w:r>
        <w:rPr>
          <w:rFonts w:hint="eastAsia"/>
        </w:rPr>
        <w:br/>
      </w:r>
      <w:r>
        <w:rPr>
          <w:rFonts w:hint="eastAsia"/>
        </w:rPr>
        <w:t>　　图41：中国民航2007年深圳航空公司航班正常率及其增速分析图</w:t>
      </w:r>
      <w:r>
        <w:rPr>
          <w:rFonts w:hint="eastAsia"/>
        </w:rPr>
        <w:br/>
      </w:r>
      <w:r>
        <w:rPr>
          <w:rFonts w:hint="eastAsia"/>
        </w:rPr>
        <w:t>　　图42：中国民航2007年深圳航空公司航班正常与不正常的占比及其与计划比较分析图</w:t>
      </w:r>
      <w:r>
        <w:rPr>
          <w:rFonts w:hint="eastAsia"/>
        </w:rPr>
        <w:br/>
      </w:r>
      <w:r>
        <w:rPr>
          <w:rFonts w:hint="eastAsia"/>
        </w:rPr>
        <w:t>　　（更多图表：略）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886ed35cd4d47" w:history="1">
        <w:r>
          <w:rPr>
            <w:rStyle w:val="Hyperlink"/>
          </w:rPr>
          <w:t>中国民航业市场结构研究报告（2008）</w:t>
        </w:r>
      </w:hyperlink>
      <w:r>
        <w:rPr>
          <w:color w:val="C00000"/>
        </w:rPr>
        <w:t>》，报告编号：</w:t>
      </w:r>
      <w:r>
        <w:rPr>
          <w:rFonts w:hint="eastAsia"/>
          <w:color w:val="C00000"/>
        </w:rPr>
        <w:t>0237027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886ed35cd4d47" w:history="1">
        <w:r>
          <w:rPr>
            <w:rStyle w:val="Hyperlink"/>
          </w:rPr>
          <w:t>https://www.20087.com/2008-08/R_zhongguominhangyedeshichangjiegouyanBaoGao.html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热点：民航业是夕阳产业吗、民航业发展趋势和前景、民航业还能撑多久、民航业是什么工作、民航业的生命线是什么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428545a641d4" w:history="1">
      <w:r>
        <w:rPr>
          <w:rStyle w:val="Hyperlink"/>
        </w:rPr>
        <w:t>中国民航业市场结构研究报告（2008）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zhongguominhangyedeshichangjiegouyanBaoGao.html" TargetMode="External" Id="R2c3886ed35cd4d47" /></Relationships>
</file>

<file path=word/_rels/header2.xml.rels>&#65279;<?xml version="1.0" encoding="utf-8"?><Relationships xmlns="http://schemas.openxmlformats.org/package/2006/relationships"><Relationship Type="http://schemas.openxmlformats.org/officeDocument/2006/relationships/hyperlink" Target="https://www.20087.com/2008-08/R_zhongguominhangyedeshichangjiegouyanBaoGao.html" TargetMode="External" Id="R69dc428545a6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2008-08-31T07:38:00Z</dcterms:created>
  <dcterms:modified xsi:type="dcterms:W3CDTF">2008-08-31T08:38:00Z</dcterms:modified>
  <dc:subject>中国民航业市场结构研究报告（2008）</dc:subject>
  <dc:title>中国民航业市场结构研究报告（2008）</dc:title>
  <cp:keywords>中国民航业市场结构研究报告（2008）</cp:keywords>
  <dc:description>中国民航业市场结构研究报告（2008）</dc:description>
</cp:coreProperties>
</file>