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8f860586f4394" w:history="1">
              <w:r>
                <w:rPr>
                  <w:rStyle w:val="Hyperlink"/>
                </w:rPr>
                <w:t>2008年中国房地产中介产业调研及投资前景分析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8f860586f4394" w:history="1">
              <w:r>
                <w:rPr>
                  <w:rStyle w:val="Hyperlink"/>
                </w:rPr>
                <w:t>2008年中国房地产中介产业调研及投资前景分析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8f860586f4394" w:history="1">
                <w:r>
                  <w:rPr>
                    <w:rStyle w:val="Hyperlink"/>
                  </w:rPr>
                  <w:t>https://www.20087.com/2008-08/R_2008fangdichanzhongjiechanyediaoyanjBaoGao.html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房地产中介概述</w:t>
      </w:r>
      <w:r>
        <w:rPr>
          <w:rFonts w:hint="eastAsia"/>
        </w:rPr>
        <w:br/>
      </w:r>
      <w:r>
        <w:rPr>
          <w:rFonts w:hint="eastAsia"/>
        </w:rPr>
        <w:t>　　一 房地产中介业务类型</w:t>
      </w:r>
      <w:r>
        <w:rPr>
          <w:rFonts w:hint="eastAsia"/>
        </w:rPr>
        <w:br/>
      </w:r>
      <w:r>
        <w:rPr>
          <w:rFonts w:hint="eastAsia"/>
        </w:rPr>
        <w:t>　　二 产业上下游的关系</w:t>
      </w:r>
      <w:r>
        <w:rPr>
          <w:rFonts w:hint="eastAsia"/>
        </w:rPr>
        <w:br/>
      </w:r>
      <w:r>
        <w:rPr>
          <w:rFonts w:hint="eastAsia"/>
        </w:rPr>
        <w:t>　　三 行业管理及政策</w:t>
      </w:r>
      <w:r>
        <w:rPr>
          <w:rFonts w:hint="eastAsia"/>
        </w:rPr>
        <w:br/>
      </w:r>
      <w:r>
        <w:rPr>
          <w:rFonts w:hint="eastAsia"/>
        </w:rPr>
        <w:t>　　第二节 产业发展历程</w:t>
      </w:r>
      <w:r>
        <w:rPr>
          <w:rFonts w:hint="eastAsia"/>
        </w:rPr>
        <w:br/>
      </w:r>
      <w:r>
        <w:rPr>
          <w:rFonts w:hint="eastAsia"/>
        </w:rPr>
        <w:t>　　一 萌芽阶段（1993－1997 年）</w:t>
      </w:r>
      <w:r>
        <w:rPr>
          <w:rFonts w:hint="eastAsia"/>
        </w:rPr>
        <w:br/>
      </w:r>
      <w:r>
        <w:rPr>
          <w:rFonts w:hint="eastAsia"/>
        </w:rPr>
        <w:t>　　二 起步阶段（1998－2004 年）</w:t>
      </w:r>
      <w:r>
        <w:rPr>
          <w:rFonts w:hint="eastAsia"/>
        </w:rPr>
        <w:br/>
      </w:r>
      <w:r>
        <w:rPr>
          <w:rFonts w:hint="eastAsia"/>
        </w:rPr>
        <w:t>　　三 成长阶段（2005 年至今）</w:t>
      </w:r>
      <w:r>
        <w:rPr>
          <w:rFonts w:hint="eastAsia"/>
        </w:rPr>
        <w:br/>
      </w:r>
      <w:r>
        <w:rPr>
          <w:rFonts w:hint="eastAsia"/>
        </w:rPr>
        <w:t>　　第三节 产业发展特性</w:t>
      </w:r>
      <w:r>
        <w:rPr>
          <w:rFonts w:hint="eastAsia"/>
        </w:rPr>
        <w:br/>
      </w:r>
      <w:r>
        <w:rPr>
          <w:rFonts w:hint="eastAsia"/>
        </w:rPr>
        <w:t>　　一 行业生命周期</w:t>
      </w:r>
      <w:r>
        <w:rPr>
          <w:rFonts w:hint="eastAsia"/>
        </w:rPr>
        <w:br/>
      </w:r>
      <w:r>
        <w:rPr>
          <w:rFonts w:hint="eastAsia"/>
        </w:rPr>
        <w:t>　　二 行业成长性分析</w:t>
      </w:r>
      <w:r>
        <w:rPr>
          <w:rFonts w:hint="eastAsia"/>
        </w:rPr>
        <w:br/>
      </w:r>
      <w:r>
        <w:rPr>
          <w:rFonts w:hint="eastAsia"/>
        </w:rPr>
        <w:t>　　三 规范化、专业化和品牌化</w:t>
      </w:r>
      <w:r>
        <w:rPr>
          <w:rFonts w:hint="eastAsia"/>
        </w:rPr>
        <w:br/>
      </w:r>
      <w:r>
        <w:rPr>
          <w:rFonts w:hint="eastAsia"/>
        </w:rPr>
        <w:t>　　四 区域发展不平衡</w:t>
      </w:r>
      <w:r>
        <w:rPr>
          <w:rFonts w:hint="eastAsia"/>
        </w:rPr>
        <w:br/>
      </w:r>
      <w:r>
        <w:rPr>
          <w:rFonts w:hint="eastAsia"/>
        </w:rPr>
        <w:t>　　五 市场集中度分析</w:t>
      </w:r>
      <w:r>
        <w:rPr>
          <w:rFonts w:hint="eastAsia"/>
        </w:rPr>
        <w:br/>
      </w:r>
      <w:r>
        <w:rPr>
          <w:rFonts w:hint="eastAsia"/>
        </w:rPr>
        <w:t>　　第四节 策划代理业务竞争</w:t>
      </w:r>
      <w:r>
        <w:rPr>
          <w:rFonts w:hint="eastAsia"/>
        </w:rPr>
        <w:br/>
      </w:r>
      <w:r>
        <w:rPr>
          <w:rFonts w:hint="eastAsia"/>
        </w:rPr>
        <w:t>　　一 2007年策划代理市场规模</w:t>
      </w:r>
      <w:r>
        <w:rPr>
          <w:rFonts w:hint="eastAsia"/>
        </w:rPr>
        <w:br/>
      </w:r>
      <w:r>
        <w:rPr>
          <w:rFonts w:hint="eastAsia"/>
        </w:rPr>
        <w:t>　　二 2007年策划代理企业竞争</w:t>
      </w:r>
      <w:r>
        <w:rPr>
          <w:rFonts w:hint="eastAsia"/>
        </w:rPr>
        <w:br/>
      </w:r>
      <w:r>
        <w:rPr>
          <w:rFonts w:hint="eastAsia"/>
        </w:rPr>
        <w:t>　　第五节 策划领先企业竞争力</w:t>
      </w:r>
      <w:r>
        <w:rPr>
          <w:rFonts w:hint="eastAsia"/>
        </w:rPr>
        <w:br/>
      </w:r>
      <w:r>
        <w:rPr>
          <w:rFonts w:hint="eastAsia"/>
        </w:rPr>
        <w:t>　　一 易居中国</w:t>
      </w:r>
      <w:r>
        <w:rPr>
          <w:rFonts w:hint="eastAsia"/>
        </w:rPr>
        <w:br/>
      </w:r>
      <w:r>
        <w:rPr>
          <w:rFonts w:hint="eastAsia"/>
        </w:rPr>
        <w:t>　　二 合富辉煌</w:t>
      </w:r>
      <w:r>
        <w:rPr>
          <w:rFonts w:hint="eastAsia"/>
        </w:rPr>
        <w:br/>
      </w:r>
      <w:r>
        <w:rPr>
          <w:rFonts w:hint="eastAsia"/>
        </w:rPr>
        <w:t>　　三 富阳控股</w:t>
      </w:r>
      <w:r>
        <w:rPr>
          <w:rFonts w:hint="eastAsia"/>
        </w:rPr>
        <w:br/>
      </w:r>
      <w:r>
        <w:rPr>
          <w:rFonts w:hint="eastAsia"/>
        </w:rPr>
        <w:t>　　四 世联地产</w:t>
      </w:r>
      <w:r>
        <w:rPr>
          <w:rFonts w:hint="eastAsia"/>
        </w:rPr>
        <w:br/>
      </w:r>
      <w:r>
        <w:rPr>
          <w:rFonts w:hint="eastAsia"/>
        </w:rPr>
        <w:t>　　第六节 经纪业务的竞争格局</w:t>
      </w:r>
      <w:r>
        <w:rPr>
          <w:rFonts w:hint="eastAsia"/>
        </w:rPr>
        <w:br/>
      </w:r>
      <w:r>
        <w:rPr>
          <w:rFonts w:hint="eastAsia"/>
        </w:rPr>
        <w:t>　　一 市场竞争特点分析</w:t>
      </w:r>
      <w:r>
        <w:rPr>
          <w:rFonts w:hint="eastAsia"/>
        </w:rPr>
        <w:br/>
      </w:r>
      <w:r>
        <w:rPr>
          <w:rFonts w:hint="eastAsia"/>
        </w:rPr>
        <w:t>　　二 北京经纪公司竞争</w:t>
      </w:r>
      <w:r>
        <w:rPr>
          <w:rFonts w:hint="eastAsia"/>
        </w:rPr>
        <w:br/>
      </w:r>
      <w:r>
        <w:rPr>
          <w:rFonts w:hint="eastAsia"/>
        </w:rPr>
        <w:t>　　三 上海经纪公司竞争</w:t>
      </w:r>
      <w:r>
        <w:rPr>
          <w:rFonts w:hint="eastAsia"/>
        </w:rPr>
        <w:br/>
      </w:r>
      <w:r>
        <w:rPr>
          <w:rFonts w:hint="eastAsia"/>
        </w:rPr>
        <w:t>　　四 深圳经纪公司竞争</w:t>
      </w:r>
      <w:r>
        <w:rPr>
          <w:rFonts w:hint="eastAsia"/>
        </w:rPr>
        <w:br/>
      </w:r>
      <w:r>
        <w:rPr>
          <w:rFonts w:hint="eastAsia"/>
        </w:rPr>
        <w:t>　　第七节 经纪领先企业竞争力</w:t>
      </w:r>
      <w:r>
        <w:rPr>
          <w:rFonts w:hint="eastAsia"/>
        </w:rPr>
        <w:br/>
      </w:r>
      <w:r>
        <w:rPr>
          <w:rFonts w:hint="eastAsia"/>
        </w:rPr>
        <w:t>　　一 中原地产</w:t>
      </w:r>
      <w:r>
        <w:rPr>
          <w:rFonts w:hint="eastAsia"/>
        </w:rPr>
        <w:br/>
      </w:r>
      <w:r>
        <w:rPr>
          <w:rFonts w:hint="eastAsia"/>
        </w:rPr>
        <w:t>　　二 顺驰不动产</w:t>
      </w:r>
      <w:r>
        <w:rPr>
          <w:rFonts w:hint="eastAsia"/>
        </w:rPr>
        <w:br/>
      </w:r>
      <w:r>
        <w:rPr>
          <w:rFonts w:hint="eastAsia"/>
        </w:rPr>
        <w:t>　　三 中大恒基</w:t>
      </w:r>
      <w:r>
        <w:rPr>
          <w:rFonts w:hint="eastAsia"/>
        </w:rPr>
        <w:br/>
      </w:r>
      <w:r>
        <w:rPr>
          <w:rFonts w:hint="eastAsia"/>
        </w:rPr>
        <w:t>　　四 链家地产</w:t>
      </w:r>
      <w:r>
        <w:rPr>
          <w:rFonts w:hint="eastAsia"/>
        </w:rPr>
        <w:br/>
      </w:r>
      <w:r>
        <w:rPr>
          <w:rFonts w:hint="eastAsia"/>
        </w:rPr>
        <w:t>　　五 21世纪</w:t>
      </w:r>
      <w:r>
        <w:rPr>
          <w:rFonts w:hint="eastAsia"/>
        </w:rPr>
        <w:br/>
      </w:r>
      <w:r>
        <w:rPr>
          <w:rFonts w:hint="eastAsia"/>
        </w:rPr>
        <w:t>　　第八节 行业发展机遇分析</w:t>
      </w:r>
      <w:r>
        <w:rPr>
          <w:rFonts w:hint="eastAsia"/>
        </w:rPr>
        <w:br/>
      </w:r>
      <w:r>
        <w:rPr>
          <w:rFonts w:hint="eastAsia"/>
        </w:rPr>
        <w:t>　　一 经济与房地产业呈长期发展态势</w:t>
      </w:r>
      <w:r>
        <w:rPr>
          <w:rFonts w:hint="eastAsia"/>
        </w:rPr>
        <w:br/>
      </w:r>
      <w:r>
        <w:rPr>
          <w:rFonts w:hint="eastAsia"/>
        </w:rPr>
        <w:t>　　二 房地产终端消费市场不断扩大</w:t>
      </w:r>
      <w:r>
        <w:rPr>
          <w:rFonts w:hint="eastAsia"/>
        </w:rPr>
        <w:br/>
      </w:r>
      <w:r>
        <w:rPr>
          <w:rFonts w:hint="eastAsia"/>
        </w:rPr>
        <w:t>　　三 房地产开发商营销外包程度增加</w:t>
      </w:r>
      <w:r>
        <w:rPr>
          <w:rFonts w:hint="eastAsia"/>
        </w:rPr>
        <w:br/>
      </w:r>
      <w:r>
        <w:rPr>
          <w:rFonts w:hint="eastAsia"/>
        </w:rPr>
        <w:t>　　四 政府规范深化了房地产中介服务的需求</w:t>
      </w:r>
      <w:r>
        <w:rPr>
          <w:rFonts w:hint="eastAsia"/>
        </w:rPr>
        <w:br/>
      </w:r>
      <w:r>
        <w:rPr>
          <w:rFonts w:hint="eastAsia"/>
        </w:rPr>
        <w:t>　　第九节 行业发展不利因素</w:t>
      </w:r>
      <w:r>
        <w:rPr>
          <w:rFonts w:hint="eastAsia"/>
        </w:rPr>
        <w:br/>
      </w:r>
      <w:r>
        <w:rPr>
          <w:rFonts w:hint="eastAsia"/>
        </w:rPr>
        <w:t>　　一 受房地产政策调控影响较大</w:t>
      </w:r>
      <w:r>
        <w:rPr>
          <w:rFonts w:hint="eastAsia"/>
        </w:rPr>
        <w:br/>
      </w:r>
      <w:r>
        <w:rPr>
          <w:rFonts w:hint="eastAsia"/>
        </w:rPr>
        <w:t>　　二 区域性特征明显</w:t>
      </w:r>
      <w:r>
        <w:rPr>
          <w:rFonts w:hint="eastAsia"/>
        </w:rPr>
        <w:br/>
      </w:r>
      <w:r>
        <w:rPr>
          <w:rFonts w:hint="eastAsia"/>
        </w:rPr>
        <w:t>　　三 行业的专业化人才紧缺</w:t>
      </w:r>
      <w:r>
        <w:rPr>
          <w:rFonts w:hint="eastAsia"/>
        </w:rPr>
        <w:br/>
      </w:r>
      <w:r>
        <w:rPr>
          <w:rFonts w:hint="eastAsia"/>
        </w:rPr>
        <w:t>　　第十节 [.中.智.林.]产业投资风险</w:t>
      </w:r>
      <w:r>
        <w:rPr>
          <w:rFonts w:hint="eastAsia"/>
        </w:rPr>
        <w:br/>
      </w:r>
      <w:r>
        <w:rPr>
          <w:rFonts w:hint="eastAsia"/>
        </w:rPr>
        <w:t>　　一 政策风险</w:t>
      </w:r>
      <w:r>
        <w:rPr>
          <w:rFonts w:hint="eastAsia"/>
        </w:rPr>
        <w:br/>
      </w:r>
      <w:r>
        <w:rPr>
          <w:rFonts w:hint="eastAsia"/>
        </w:rPr>
        <w:t>　　二 市场风险</w:t>
      </w:r>
      <w:r>
        <w:rPr>
          <w:rFonts w:hint="eastAsia"/>
        </w:rPr>
        <w:br/>
      </w:r>
      <w:r>
        <w:rPr>
          <w:rFonts w:hint="eastAsia"/>
        </w:rPr>
        <w:t>　　三 经营风险</w:t>
      </w:r>
      <w:r>
        <w:rPr>
          <w:rFonts w:hint="eastAsia"/>
        </w:rPr>
        <w:br/>
      </w:r>
      <w:r>
        <w:rPr>
          <w:rFonts w:hint="eastAsia"/>
        </w:rPr>
        <w:t>　　四 管理风险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房地产中介业务特征一览表</w:t>
      </w:r>
      <w:r>
        <w:rPr>
          <w:rFonts w:hint="eastAsia"/>
        </w:rPr>
        <w:br/>
      </w:r>
      <w:r>
        <w:rPr>
          <w:rFonts w:hint="eastAsia"/>
        </w:rPr>
        <w:t>　　图表 2 房地产市场体系及房地产开发价值链</w:t>
      </w:r>
      <w:r>
        <w:rPr>
          <w:rFonts w:hint="eastAsia"/>
        </w:rPr>
        <w:br/>
      </w:r>
      <w:r>
        <w:rPr>
          <w:rFonts w:hint="eastAsia"/>
        </w:rPr>
        <w:t>　　图表 3 中国房地产中介发展阶段分析图</w:t>
      </w:r>
      <w:r>
        <w:rPr>
          <w:rFonts w:hint="eastAsia"/>
        </w:rPr>
        <w:br/>
      </w:r>
      <w:r>
        <w:rPr>
          <w:rFonts w:hint="eastAsia"/>
        </w:rPr>
        <w:t>　　图表 4 2004—2006 年房地产策划代理百强企业平均收入情况</w:t>
      </w:r>
      <w:r>
        <w:rPr>
          <w:rFonts w:hint="eastAsia"/>
        </w:rPr>
        <w:br/>
      </w:r>
      <w:r>
        <w:rPr>
          <w:rFonts w:hint="eastAsia"/>
        </w:rPr>
        <w:t>　　图表 7 我国房地产服务商与国际大型房地产服务商的规模比较</w:t>
      </w:r>
      <w:r>
        <w:rPr>
          <w:rFonts w:hint="eastAsia"/>
        </w:rPr>
        <w:br/>
      </w:r>
      <w:r>
        <w:rPr>
          <w:rFonts w:hint="eastAsia"/>
        </w:rPr>
        <w:t>　　图表 9 2008中国房地产策划代理百强企业”前50强</w:t>
      </w:r>
      <w:r>
        <w:rPr>
          <w:rFonts w:hint="eastAsia"/>
        </w:rPr>
        <w:br/>
      </w:r>
      <w:r>
        <w:rPr>
          <w:rFonts w:hint="eastAsia"/>
        </w:rPr>
        <w:t>　　图表 10 2008中国房地产策划代理综合实力TOP10</w:t>
      </w:r>
      <w:r>
        <w:rPr>
          <w:rFonts w:hint="eastAsia"/>
        </w:rPr>
        <w:br/>
      </w:r>
      <w:r>
        <w:rPr>
          <w:rFonts w:hint="eastAsia"/>
        </w:rPr>
        <w:t>　　图表 11 2008中国房地产策划代理企业区域TOP10</w:t>
      </w:r>
      <w:r>
        <w:rPr>
          <w:rFonts w:hint="eastAsia"/>
        </w:rPr>
        <w:br/>
      </w:r>
      <w:r>
        <w:rPr>
          <w:rFonts w:hint="eastAsia"/>
        </w:rPr>
        <w:t>　　图表 12 房地产开发商选择策划代理首要考虑因素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8f860586f4394" w:history="1">
        <w:r>
          <w:rPr>
            <w:rStyle w:val="Hyperlink"/>
          </w:rPr>
          <w:t>2008年中国房地产中介产业调研及投资前景分析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8f860586f4394" w:history="1">
        <w:r>
          <w:rPr>
            <w:rStyle w:val="Hyperlink"/>
          </w:rPr>
          <w:t>https://www.20087.com/2008-08/R_2008fangdichanzhongjiechanyediaoyanjBaoGao.html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0c25e02ee43ed" w:history="1">
      <w:r>
        <w:rPr>
          <w:rStyle w:val="Hyperlink"/>
        </w:rPr>
        <w:t>2008年中国房地产中介产业调研及投资前景分析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fangdichanzhongjiechanyediaoyanjBaoGao.html" TargetMode="External" Id="Radd8f860586f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fangdichanzhongjiechanyediaoyanjBaoGao.html" TargetMode="External" Id="Rc600c25e02ee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2008-08-12T04:00:00Z</dcterms:created>
  <dcterms:modified xsi:type="dcterms:W3CDTF">2008-08-12T05:00:00Z</dcterms:modified>
  <dc:subject>2008年中国房地产中介产业调研及投资前景分析</dc:subject>
  <dc:title>2008年中国房地产中介产业调研及投资前景分析</dc:title>
  <cp:keywords>2008年中国房地产中介产业调研及投资前景分析</cp:keywords>
  <dc:description>2008年中国房地产中介产业调研及投资前景分析</dc:description>
</cp:coreProperties>
</file>