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e539421424bd8" w:history="1">
              <w:r>
                <w:rPr>
                  <w:rStyle w:val="Hyperlink"/>
                </w:rPr>
                <w:t>2008年中国PCB产业链调研分析报告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e539421424bd8" w:history="1">
              <w:r>
                <w:rPr>
                  <w:rStyle w:val="Hyperlink"/>
                </w:rPr>
                <w:t>2008年中国PCB产业链调研分析报告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e539421424bd8" w:history="1">
                <w:r>
                  <w:rPr>
                    <w:rStyle w:val="Hyperlink"/>
                  </w:rPr>
                  <w:t>https://www.20087.com/2008-08/R_2008chanyeliandiaoyanfenxiBaoGao.html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PCB 产业基本情况</w:t>
      </w:r>
      <w:r>
        <w:rPr>
          <w:rFonts w:hint="eastAsia"/>
        </w:rPr>
        <w:br/>
      </w:r>
      <w:r>
        <w:rPr>
          <w:rFonts w:hint="eastAsia"/>
        </w:rPr>
        <w:t>　　一 研究范围界定</w:t>
      </w:r>
      <w:r>
        <w:rPr>
          <w:rFonts w:hint="eastAsia"/>
        </w:rPr>
        <w:br/>
      </w:r>
      <w:r>
        <w:rPr>
          <w:rFonts w:hint="eastAsia"/>
        </w:rPr>
        <w:t>　　二 PCB发展历程</w:t>
      </w:r>
      <w:r>
        <w:rPr>
          <w:rFonts w:hint="eastAsia"/>
        </w:rPr>
        <w:br/>
      </w:r>
      <w:r>
        <w:rPr>
          <w:rFonts w:hint="eastAsia"/>
        </w:rPr>
        <w:t>　　三 主要PCB产品</w:t>
      </w:r>
      <w:r>
        <w:rPr>
          <w:rFonts w:hint="eastAsia"/>
        </w:rPr>
        <w:br/>
      </w:r>
      <w:r>
        <w:rPr>
          <w:rFonts w:hint="eastAsia"/>
        </w:rPr>
        <w:t>　　四 行业管理体系</w:t>
      </w:r>
      <w:r>
        <w:rPr>
          <w:rFonts w:hint="eastAsia"/>
        </w:rPr>
        <w:br/>
      </w:r>
      <w:r>
        <w:rPr>
          <w:rFonts w:hint="eastAsia"/>
        </w:rPr>
        <w:t>　　第二节 PCB 产业链分析</w:t>
      </w:r>
      <w:r>
        <w:rPr>
          <w:rFonts w:hint="eastAsia"/>
        </w:rPr>
        <w:br/>
      </w:r>
      <w:r>
        <w:rPr>
          <w:rFonts w:hint="eastAsia"/>
        </w:rPr>
        <w:t>　　一 PCB 产业链的构成</w:t>
      </w:r>
      <w:r>
        <w:rPr>
          <w:rFonts w:hint="eastAsia"/>
        </w:rPr>
        <w:br/>
      </w:r>
      <w:r>
        <w:rPr>
          <w:rFonts w:hint="eastAsia"/>
        </w:rPr>
        <w:t>　　二 产业链中产品分析</w:t>
      </w:r>
      <w:r>
        <w:rPr>
          <w:rFonts w:hint="eastAsia"/>
        </w:rPr>
        <w:br/>
      </w:r>
      <w:r>
        <w:rPr>
          <w:rFonts w:hint="eastAsia"/>
        </w:rPr>
        <w:t>　　三 上下游关系及其影响</w:t>
      </w:r>
      <w:r>
        <w:rPr>
          <w:rFonts w:hint="eastAsia"/>
        </w:rPr>
        <w:br/>
      </w:r>
      <w:r>
        <w:rPr>
          <w:rFonts w:hint="eastAsia"/>
        </w:rPr>
        <w:t>　　第三节 产业特性分析</w:t>
      </w:r>
      <w:r>
        <w:rPr>
          <w:rFonts w:hint="eastAsia"/>
        </w:rPr>
        <w:br/>
      </w:r>
      <w:r>
        <w:rPr>
          <w:rFonts w:hint="eastAsia"/>
        </w:rPr>
        <w:t>　　一 行业盈利水平</w:t>
      </w:r>
      <w:r>
        <w:rPr>
          <w:rFonts w:hint="eastAsia"/>
        </w:rPr>
        <w:br/>
      </w:r>
      <w:r>
        <w:rPr>
          <w:rFonts w:hint="eastAsia"/>
        </w:rPr>
        <w:t>　　二 行业进入障碍</w:t>
      </w:r>
      <w:r>
        <w:rPr>
          <w:rFonts w:hint="eastAsia"/>
        </w:rPr>
        <w:br/>
      </w:r>
      <w:r>
        <w:rPr>
          <w:rFonts w:hint="eastAsia"/>
        </w:rPr>
        <w:t>　　三 行业周期性特征</w:t>
      </w:r>
      <w:r>
        <w:rPr>
          <w:rFonts w:hint="eastAsia"/>
        </w:rPr>
        <w:br/>
      </w:r>
      <w:r>
        <w:rPr>
          <w:rFonts w:hint="eastAsia"/>
        </w:rPr>
        <w:t>　　四 行业技术现状分析</w:t>
      </w:r>
      <w:r>
        <w:rPr>
          <w:rFonts w:hint="eastAsia"/>
        </w:rPr>
        <w:br/>
      </w:r>
      <w:r>
        <w:rPr>
          <w:rFonts w:hint="eastAsia"/>
        </w:rPr>
        <w:t>　　五 进出口概况分析</w:t>
      </w:r>
      <w:r>
        <w:rPr>
          <w:rFonts w:hint="eastAsia"/>
        </w:rPr>
        <w:br/>
      </w:r>
      <w:r>
        <w:rPr>
          <w:rFonts w:hint="eastAsia"/>
        </w:rPr>
        <w:t>　　六 PCB 产业发展特点</w:t>
      </w:r>
      <w:r>
        <w:rPr>
          <w:rFonts w:hint="eastAsia"/>
        </w:rPr>
        <w:br/>
      </w:r>
      <w:r>
        <w:rPr>
          <w:rFonts w:hint="eastAsia"/>
        </w:rPr>
        <w:t>　　第四节 印制电路板市场</w:t>
      </w:r>
      <w:r>
        <w:rPr>
          <w:rFonts w:hint="eastAsia"/>
        </w:rPr>
        <w:br/>
      </w:r>
      <w:r>
        <w:rPr>
          <w:rFonts w:hint="eastAsia"/>
        </w:rPr>
        <w:t>　　一 印制电路板分类</w:t>
      </w:r>
      <w:r>
        <w:rPr>
          <w:rFonts w:hint="eastAsia"/>
        </w:rPr>
        <w:br/>
      </w:r>
      <w:r>
        <w:rPr>
          <w:rFonts w:hint="eastAsia"/>
        </w:rPr>
        <w:t>　　二 全球及中国市场容量</w:t>
      </w:r>
      <w:r>
        <w:rPr>
          <w:rFonts w:hint="eastAsia"/>
        </w:rPr>
        <w:br/>
      </w:r>
      <w:r>
        <w:rPr>
          <w:rFonts w:hint="eastAsia"/>
        </w:rPr>
        <w:t>　　三 全球及中国竞争格局</w:t>
      </w:r>
      <w:r>
        <w:rPr>
          <w:rFonts w:hint="eastAsia"/>
        </w:rPr>
        <w:br/>
      </w:r>
      <w:r>
        <w:rPr>
          <w:rFonts w:hint="eastAsia"/>
        </w:rPr>
        <w:t>　　第五节 覆铜箔板市场分析</w:t>
      </w:r>
      <w:r>
        <w:rPr>
          <w:rFonts w:hint="eastAsia"/>
        </w:rPr>
        <w:br/>
      </w:r>
      <w:r>
        <w:rPr>
          <w:rFonts w:hint="eastAsia"/>
        </w:rPr>
        <w:t>　　一 覆铜箔板的分类</w:t>
      </w:r>
      <w:r>
        <w:rPr>
          <w:rFonts w:hint="eastAsia"/>
        </w:rPr>
        <w:br/>
      </w:r>
      <w:r>
        <w:rPr>
          <w:rFonts w:hint="eastAsia"/>
        </w:rPr>
        <w:t>　　二 全球及中国市场容量</w:t>
      </w:r>
      <w:r>
        <w:rPr>
          <w:rFonts w:hint="eastAsia"/>
        </w:rPr>
        <w:br/>
      </w:r>
      <w:r>
        <w:rPr>
          <w:rFonts w:hint="eastAsia"/>
        </w:rPr>
        <w:t>　　三 全球及中国竞争格局</w:t>
      </w:r>
      <w:r>
        <w:rPr>
          <w:rFonts w:hint="eastAsia"/>
        </w:rPr>
        <w:br/>
      </w:r>
      <w:r>
        <w:rPr>
          <w:rFonts w:hint="eastAsia"/>
        </w:rPr>
        <w:t>　　第六节 上游产品市场</w:t>
      </w:r>
      <w:r>
        <w:rPr>
          <w:rFonts w:hint="eastAsia"/>
        </w:rPr>
        <w:br/>
      </w:r>
      <w:r>
        <w:rPr>
          <w:rFonts w:hint="eastAsia"/>
        </w:rPr>
        <w:t>　　一 电解铜箔</w:t>
      </w:r>
      <w:r>
        <w:rPr>
          <w:rFonts w:hint="eastAsia"/>
        </w:rPr>
        <w:br/>
      </w:r>
      <w:r>
        <w:rPr>
          <w:rFonts w:hint="eastAsia"/>
        </w:rPr>
        <w:t>　　二 专用木浆纸</w:t>
      </w:r>
      <w:r>
        <w:rPr>
          <w:rFonts w:hint="eastAsia"/>
        </w:rPr>
        <w:br/>
      </w:r>
      <w:r>
        <w:rPr>
          <w:rFonts w:hint="eastAsia"/>
        </w:rPr>
        <w:t>　　第七节 行业影响因素分析</w:t>
      </w:r>
      <w:r>
        <w:rPr>
          <w:rFonts w:hint="eastAsia"/>
        </w:rPr>
        <w:br/>
      </w:r>
      <w:r>
        <w:rPr>
          <w:rFonts w:hint="eastAsia"/>
        </w:rPr>
        <w:t>　　一 有利因素</w:t>
      </w:r>
      <w:r>
        <w:rPr>
          <w:rFonts w:hint="eastAsia"/>
        </w:rPr>
        <w:br/>
      </w:r>
      <w:r>
        <w:rPr>
          <w:rFonts w:hint="eastAsia"/>
        </w:rPr>
        <w:t>　　二 不利因素</w:t>
      </w:r>
      <w:r>
        <w:rPr>
          <w:rFonts w:hint="eastAsia"/>
        </w:rPr>
        <w:br/>
      </w:r>
      <w:r>
        <w:rPr>
          <w:rFonts w:hint="eastAsia"/>
        </w:rPr>
        <w:t>　　第八节 产业投资风险</w:t>
      </w:r>
      <w:r>
        <w:rPr>
          <w:rFonts w:hint="eastAsia"/>
        </w:rPr>
        <w:br/>
      </w:r>
      <w:r>
        <w:rPr>
          <w:rFonts w:hint="eastAsia"/>
        </w:rPr>
        <w:t>　　一 需求变化导致的风险</w:t>
      </w:r>
      <w:r>
        <w:rPr>
          <w:rFonts w:hint="eastAsia"/>
        </w:rPr>
        <w:br/>
      </w:r>
      <w:r>
        <w:rPr>
          <w:rFonts w:hint="eastAsia"/>
        </w:rPr>
        <w:t>　　二 竞争风险</w:t>
      </w:r>
      <w:r>
        <w:rPr>
          <w:rFonts w:hint="eastAsia"/>
        </w:rPr>
        <w:br/>
      </w:r>
      <w:r>
        <w:rPr>
          <w:rFonts w:hint="eastAsia"/>
        </w:rPr>
        <w:t>　　三 原材料价格波动风险</w:t>
      </w:r>
      <w:r>
        <w:rPr>
          <w:rFonts w:hint="eastAsia"/>
        </w:rPr>
        <w:br/>
      </w:r>
      <w:r>
        <w:rPr>
          <w:rFonts w:hint="eastAsia"/>
        </w:rPr>
        <w:t>　　第九节 领先企业-联能科技（深圳）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历史经营分析</w:t>
      </w:r>
      <w:r>
        <w:rPr>
          <w:rFonts w:hint="eastAsia"/>
        </w:rPr>
        <w:br/>
      </w:r>
      <w:r>
        <w:rPr>
          <w:rFonts w:hint="eastAsia"/>
        </w:rPr>
        <w:t>　　第十节 领先企业-沪士电子股份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历史经营分析</w:t>
      </w:r>
      <w:r>
        <w:rPr>
          <w:rFonts w:hint="eastAsia"/>
        </w:rPr>
        <w:br/>
      </w:r>
      <w:r>
        <w:rPr>
          <w:rFonts w:hint="eastAsia"/>
        </w:rPr>
        <w:t>　　第十一节 领先企业-华通电脑（惠州）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历史经营分析</w:t>
      </w:r>
      <w:r>
        <w:rPr>
          <w:rFonts w:hint="eastAsia"/>
        </w:rPr>
        <w:br/>
      </w:r>
      <w:r>
        <w:rPr>
          <w:rFonts w:hint="eastAsia"/>
        </w:rPr>
        <w:t>　　第十二节 领先企业-惠亚集团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历史经营分析</w:t>
      </w:r>
      <w:r>
        <w:rPr>
          <w:rFonts w:hint="eastAsia"/>
        </w:rPr>
        <w:br/>
      </w:r>
      <w:r>
        <w:rPr>
          <w:rFonts w:hint="eastAsia"/>
        </w:rPr>
        <w:t>　　第十三节 领先企业-雅新电子（东莞）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历史经营分析</w:t>
      </w:r>
      <w:r>
        <w:rPr>
          <w:rFonts w:hint="eastAsia"/>
        </w:rPr>
        <w:br/>
      </w:r>
      <w:r>
        <w:rPr>
          <w:rFonts w:hint="eastAsia"/>
        </w:rPr>
        <w:t>　　第十四节 中智.林.领先企业-广东超华科技</w:t>
      </w:r>
      <w:r>
        <w:rPr>
          <w:rFonts w:hint="eastAsia"/>
        </w:rPr>
        <w:br/>
      </w:r>
      <w:r>
        <w:rPr>
          <w:rFonts w:hint="eastAsia"/>
        </w:rPr>
        <w:t>　　一 公司概况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企业产能及运营</w:t>
      </w:r>
      <w:r>
        <w:rPr>
          <w:rFonts w:hint="eastAsia"/>
        </w:rPr>
        <w:br/>
      </w:r>
      <w:r>
        <w:rPr>
          <w:rFonts w:hint="eastAsia"/>
        </w:rPr>
        <w:t>　　四 市场竞争地位</w:t>
      </w:r>
      <w:r>
        <w:rPr>
          <w:rFonts w:hint="eastAsia"/>
        </w:rPr>
        <w:br/>
      </w:r>
      <w:r>
        <w:rPr>
          <w:rFonts w:hint="eastAsia"/>
        </w:rPr>
        <w:t>　　五 覆铜箔板竞争力分析</w:t>
      </w:r>
      <w:r>
        <w:rPr>
          <w:rFonts w:hint="eastAsia"/>
        </w:rPr>
        <w:br/>
      </w:r>
      <w:r>
        <w:rPr>
          <w:rFonts w:hint="eastAsia"/>
        </w:rPr>
        <w:t>　　六 印制电路板竞争力分析</w:t>
      </w:r>
      <w:r>
        <w:rPr>
          <w:rFonts w:hint="eastAsia"/>
        </w:rPr>
        <w:br/>
      </w:r>
      <w:r>
        <w:rPr>
          <w:rFonts w:hint="eastAsia"/>
        </w:rPr>
        <w:t>　　七 电解铜箔竞争力分析</w:t>
      </w:r>
      <w:r>
        <w:rPr>
          <w:rFonts w:hint="eastAsia"/>
        </w:rPr>
        <w:br/>
      </w:r>
      <w:r>
        <w:rPr>
          <w:rFonts w:hint="eastAsia"/>
        </w:rPr>
        <w:t>　　八 专用木浆纸竞争力分析</w:t>
      </w:r>
      <w:r>
        <w:rPr>
          <w:rFonts w:hint="eastAsia"/>
        </w:rPr>
        <w:br/>
      </w:r>
      <w:r>
        <w:rPr>
          <w:rFonts w:hint="eastAsia"/>
        </w:rPr>
        <w:t>　　九 公司竞争优劣势分析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PCB产业链图</w:t>
      </w:r>
      <w:r>
        <w:rPr>
          <w:rFonts w:hint="eastAsia"/>
        </w:rPr>
        <w:br/>
      </w:r>
      <w:r>
        <w:rPr>
          <w:rFonts w:hint="eastAsia"/>
        </w:rPr>
        <w:t>　　图表 2 PCB 产业上下游关系图</w:t>
      </w:r>
      <w:r>
        <w:rPr>
          <w:rFonts w:hint="eastAsia"/>
        </w:rPr>
        <w:br/>
      </w:r>
      <w:r>
        <w:rPr>
          <w:rFonts w:hint="eastAsia"/>
        </w:rPr>
        <w:t>　　图表 3 印制电路板分类一览表</w:t>
      </w:r>
      <w:r>
        <w:rPr>
          <w:rFonts w:hint="eastAsia"/>
        </w:rPr>
        <w:br/>
      </w:r>
      <w:r>
        <w:rPr>
          <w:rFonts w:hint="eastAsia"/>
        </w:rPr>
        <w:t>　　图表 4 全球PCB 产销值及增长趋势预测（单位：百万美元）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5 中国PCB 产销值及增长趋势预测（单位：百万美元）</w:t>
      </w:r>
      <w:r>
        <w:rPr>
          <w:rFonts w:hint="eastAsia"/>
        </w:rPr>
        <w:br/>
      </w:r>
      <w:r>
        <w:rPr>
          <w:rFonts w:hint="eastAsia"/>
        </w:rPr>
        <w:t>　　图表 7 2006 年前十大印制电路板企业概况及其所占国内市场份额</w:t>
      </w:r>
      <w:r>
        <w:rPr>
          <w:rFonts w:hint="eastAsia"/>
        </w:rPr>
        <w:br/>
      </w:r>
      <w:r>
        <w:rPr>
          <w:rFonts w:hint="eastAsia"/>
        </w:rPr>
        <w:t>　　图表 8 覆铜箔板的分类</w:t>
      </w:r>
      <w:r>
        <w:rPr>
          <w:rFonts w:hint="eastAsia"/>
        </w:rPr>
        <w:br/>
      </w:r>
      <w:r>
        <w:rPr>
          <w:rFonts w:hint="eastAsia"/>
        </w:rPr>
        <w:t>　　图表 9 2006 年全球前十大覆铜箔板生产商及市场份额</w:t>
      </w:r>
      <w:r>
        <w:rPr>
          <w:rFonts w:hint="eastAsia"/>
        </w:rPr>
        <w:br/>
      </w:r>
      <w:r>
        <w:rPr>
          <w:rFonts w:hint="eastAsia"/>
        </w:rPr>
        <w:t>　　图表 10 2006 年部分国内覆铜箔板生产企业产量份额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e539421424bd8" w:history="1">
        <w:r>
          <w:rPr>
            <w:rStyle w:val="Hyperlink"/>
          </w:rPr>
          <w:t>2008年中国PCB产业链调研分析报告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e539421424bd8" w:history="1">
        <w:r>
          <w:rPr>
            <w:rStyle w:val="Hyperlink"/>
          </w:rPr>
          <w:t>https://www.20087.com/2008-08/R_2008chanyeliandiaoyanfenxiBaoGao.html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a28e3f384e1f" w:history="1">
      <w:r>
        <w:rPr>
          <w:rStyle w:val="Hyperlink"/>
        </w:rPr>
        <w:t>2008年中国PCB产业链调研分析报告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chanyeliandiaoyanfenxiBaoGao.html" TargetMode="External" Id="Rf91e5394214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chanyeliandiaoyanfenxiBaoGao.html" TargetMode="External" Id="R1cc9a28e3f3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2008-08-19T03:11:00Z</dcterms:created>
  <dcterms:modified xsi:type="dcterms:W3CDTF">2008-08-19T04:11:00Z</dcterms:modified>
  <dc:subject>2008年中国PCB产业链调研分析报告</dc:subject>
  <dc:title>2008年中国PCB产业链调研分析报告</dc:title>
  <cp:keywords>2008年中国PCB产业链调研分析报告</cp:keywords>
  <dc:description>2008年中国PCB产业链调研分析报告</dc:description>
</cp:coreProperties>
</file>