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30cbcde954ef0" w:history="1">
              <w:r>
                <w:rPr>
                  <w:rStyle w:val="Hyperlink"/>
                </w:rPr>
                <w:t>2009年中国手术急救设备市场预测与产业投资咨询研究报告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30cbcde954ef0" w:history="1">
              <w:r>
                <w:rPr>
                  <w:rStyle w:val="Hyperlink"/>
                </w:rPr>
                <w:t>2009年中国手术急救设备市场预测与产业投资咨询研究报告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30cbcde954ef0" w:history="1">
                <w:r>
                  <w:rPr>
                    <w:rStyle w:val="Hyperlink"/>
                  </w:rPr>
                  <w:t>https://www.20087.com/2008-08/R_2009shoushujijiushebeishichangyuceyuBaoGao.html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急救设备是在紧急情况下用于抢救患者生命的关键医疗设备，广泛应用于医院手术室、急诊室等领域。近年来，随着医疗技术的进步和对患者安全性的提高，手术急救设备的技术也在不断进步。目前，手术急救设备不仅在操作简便性和可靠性方面有了显著提升，还在智能化方面进行了改进，如通过集成传感器实现对患者生命体征的实时监测，并可通过远程控制进行紧急干预。此外，随着新材料技术的发展，手术急救设备的种类也在不断增加，如采用轻质材料减轻重量、提高便携性等。</w:t>
      </w:r>
      <w:r>
        <w:rPr>
          <w:rFonts w:hint="eastAsia"/>
        </w:rPr>
        <w:br/>
      </w:r>
      <w:r>
        <w:rPr>
          <w:rFonts w:hint="eastAsia"/>
        </w:rPr>
        <w:t>　　未来，手术急救设备的发展将更加注重智能化和高效化。一方面，通过集成先进的传感器技术和数据分析能力，手术急救设备将能够实现对患者生命体征的实时监测和预警，提高抢救成功率。另一方面，随着物联网技术的发展，手术急救设备将更加注重与其他自动化设备的集成，实现远程监控和故障诊断，提高设备的可用性和效率。此外，随着可持续发展理念的普及，开发环保型材料和减少能耗也将成为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中国手术急救设备需求与消费状况分析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中国目前手术急救设备消费的主要特征分析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中国手术急救设备消费者消费偏好调查分析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2004-2007年中国手术急救设备历年消费量统计分析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中国手术急救设备消费者对其价格的敏感度分析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中国手术急救设备生产情况分析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2005-2007年中国手术急救设备产能统计分析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2005-2007年中国手术急救设备产量统计分析</w:t>
      </w:r>
      <w:r>
        <w:rPr>
          <w:rFonts w:hint="eastAsia"/>
        </w:rPr>
        <w:br/>
      </w:r>
      <w:r>
        <w:rPr>
          <w:rFonts w:hint="eastAsia"/>
        </w:rPr>
        <w:t>　　第三节 中国手术急救设备区域市场规模分析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中国手术急救设备行业市场价格分析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2004-2007年中国主要手术急救设备产品价格趋向分析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2004-2007年中国手术急救设备行业平均价格趋向势分析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2008-2012年中国手术急救设备行业价格趋向预测分析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2008-2012年中国主要手术急救设备产品价格趋向预测分析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中国手术急救设备行业进出口市场情况分析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2004-2007年中国手术急救设备行业进出口特征分析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2004-2007年中国手术急救设备行业进出口量分析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一、2004-2007年中国手术急救设备行业进口分析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二、2004-2007年中国手术急救设备行业出口分析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2008-2012年中国手术急救设备行业进出口市场预测分析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一、2008-2012年中国手术急救设备行业进口预测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二、2008-2012年中国手术急救设备行业出口预测</w:t>
      </w:r>
      <w:r>
        <w:rPr>
          <w:rFonts w:hint="eastAsia"/>
        </w:rPr>
        <w:br/>
      </w:r>
      <w:r>
        <w:rPr>
          <w:rFonts w:hint="eastAsia"/>
        </w:rPr>
        <w:t>　　第四节 影响中国手术急救设备行业进出口变化的主要因素分析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手术急救设备行业发展环境分析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近些年中国手术急救设备行业发展政策环境分析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近些年中国手术急救设备行业发展社会环境分析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影响手术急救设备行业发展的主要因素分析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中国手术急救设备行业产品技术发展分析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当前中国手术急救设备技术发展现况分析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中国手术急救设备产品技术成熟度分析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中外手术急救设备技术差距及其主要因素分析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提高中国手术急救设备技术的策略</w:t>
      </w:r>
      <w:r>
        <w:rPr>
          <w:rFonts w:hint="eastAsia"/>
        </w:rPr>
        <w:br/>
      </w:r>
      <w:r>
        <w:rPr>
          <w:rFonts w:hint="eastAsia"/>
        </w:rPr>
        <w:t>　　第五节 中外主要手术急救设备生产商生产设备配置比较分析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中国手术急救设备产品研发、设计发展趋势分析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国内外手术急救设备优势企业分析</w:t>
      </w:r>
      <w:r>
        <w:rPr>
          <w:rFonts w:hint="eastAsia"/>
        </w:rPr>
        <w:br/>
      </w:r>
      <w:r>
        <w:rPr>
          <w:rFonts w:hint="eastAsia"/>
        </w:rPr>
        <w:t>　　第一节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上海仙申医教仪器厂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环球健友（北京）生物科技有限公司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南昌市奥创科技发展有限公司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中国手术急救设备行业竞争格局分析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手术急救设备行业历史竞争格局概况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一、手术急救设备行业集中度分析</w:t>
      </w:r>
      <w:r>
        <w:rPr>
          <w:rFonts w:hint="eastAsia"/>
        </w:rPr>
        <w:br/>
      </w:r>
      <w:r>
        <w:rPr>
          <w:rFonts w:hint="eastAsia"/>
        </w:rPr>
        <w:t>　　　　二、手术急救设备行业竞争程度分析</w:t>
      </w:r>
      <w:r>
        <w:rPr>
          <w:rFonts w:hint="eastAsia"/>
        </w:rPr>
        <w:br/>
      </w:r>
      <w:r>
        <w:rPr>
          <w:rFonts w:hint="eastAsia"/>
        </w:rPr>
        <w:t>　　第二节 手术急救设备行业企业竞争状况分析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年中国手术急救设备行业竞争格局展望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中国手术急救设备行业投资风险预警及建议分析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2007-2012年中国手术急救设备行业投资分析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2008-2012年中国手术急救设备行业投资风险预警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2007-2012年中国手术急救设备企业经营战略建议分析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一、2007-2012年中国手术急救设备企业的标竿管理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2008-2012年中国手术急救设备行业发展预测</w:t>
      </w:r>
      <w:r>
        <w:rPr>
          <w:rFonts w:hint="eastAsia"/>
        </w:rPr>
        <w:br/>
      </w:r>
      <w:r>
        <w:rPr>
          <w:rFonts w:hint="eastAsia"/>
        </w:rPr>
        <w:t>　　第一节 未来手术急救设备行业发展趋势分析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一、未来手术急救设备发展分析</w:t>
      </w:r>
      <w:r>
        <w:rPr>
          <w:rFonts w:hint="eastAsia"/>
        </w:rPr>
        <w:br/>
      </w:r>
      <w:r>
        <w:rPr>
          <w:rFonts w:hint="eastAsia"/>
        </w:rPr>
        <w:t>　　　　二、未来手术急救设备行业技术开发方向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中:智林:－2008-2012年手术急救设备行业运行状况预测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一、2008-2012年手术急救设备行业工业总产值预测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二、2008-2012年手术急救设备行业销售收入预测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三、2008-2012年手术急救设备行业总资产预测</w:t>
      </w:r>
      <w:r>
        <w:rPr>
          <w:rFonts w:hint="eastAsia"/>
        </w:rPr>
        <w:br/>
      </w:r>
      <w:r>
        <w:rPr>
          <w:rFonts w:hint="eastAsia"/>
        </w:rPr>
        <w:t>　　　　附录； 手术急救设备行业企业经营数据库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手术急救设备行业环境“波特五力”分析模型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2002-2007年全国手术急救设备产品产量及增长情况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2002-2007年全国手术急救设备产量增长对比</w:t>
      </w:r>
      <w:r>
        <w:rPr>
          <w:rFonts w:hint="eastAsia"/>
        </w:rPr>
        <w:br/>
      </w:r>
      <w:r>
        <w:rPr>
          <w:rFonts w:hint="eastAsia"/>
        </w:rPr>
        <w:t>　　图表 2007年中国手术急救设备企业产量前10名企业的市场占有率分析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2005-2008年中国手术急救设备行业产品产销率曲线分析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2008-2012年中国手术急救设备产量预测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2004-2007年中国手术急救设备消费量分析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2005-2008年中国手术急救设备消费增长曲线分析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2004-2007年手术急救设备行业需求满足率分析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2008-2012年中国手术急救设备消费量预测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2004-2007年中国手术急救设备供给量分析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2008-2012年中国手术急救设备供给量预测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2008-2012年中国手术急救设备需求量预测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2004-2007年中国手术急救设备行业价格曲线变化分析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手术急救设备行业成本构成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2008-2012年中国手术急救设备行业市场平均价格走势分析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2005-2007年中国手术急救设备行业不同地区产品供需走势分析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2007-2012年中国手术急救设备行业不同地区产品整体发展预测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2004-2007年手术急救设备行业市场集中度分析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手术急救设备行业领导企业的市场占有率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2008-2012年手术急救设备五强企业市场占有率预测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手术急救设备行业技术成熟度判断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30cbcde954ef0" w:history="1">
        <w:r>
          <w:rPr>
            <w:rStyle w:val="Hyperlink"/>
          </w:rPr>
          <w:t>2009年中国手术急救设备市场预测与产业投资咨询研究报告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30cbcde954ef0" w:history="1">
        <w:r>
          <w:rPr>
            <w:rStyle w:val="Hyperlink"/>
          </w:rPr>
          <w:t>https://www.20087.com/2008-08/R_2009shoushujijiushebeishichangyuceyuBaoGao.html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788a66f7d45e9" w:history="1">
      <w:r>
        <w:rPr>
          <w:rStyle w:val="Hyperlink"/>
        </w:rPr>
        <w:t>2009年中国手术急救设备市场预测与产业投资咨询研究报告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oushujijiushebeishichangyuceyuBaoGao.html" TargetMode="External" Id="Rced30cbcde9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oushujijiushebeishichangyuceyuBaoGao.html" TargetMode="External" Id="R53c788a66f7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2008-08-26T07:27:00Z</dcterms:created>
  <dcterms:modified xsi:type="dcterms:W3CDTF">2008-08-26T08:27:00Z</dcterms:modified>
  <dc:subject>2009年中国手术急救设备市场预测与产业投资咨询研究报告</dc:subject>
  <dc:title>2009年中国手术急救设备市场预测与产业投资咨询研究报告</dc:title>
  <cp:keywords>2009年中国手术急救设备市场预测与产业投资咨询研究报告</cp:keywords>
  <dc:description>2009年中国手术急救设备市场预测与产业投资咨询研究报告</dc:description>
</cp:coreProperties>
</file>