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85487dfce4a56" w:history="1">
              <w:r>
                <w:rPr>
                  <w:rStyle w:val="Hyperlink"/>
                </w:rPr>
                <w:t>中国图书行业销售人员管理研究报告（2008）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85487dfce4a56" w:history="1">
              <w:r>
                <w:rPr>
                  <w:rStyle w:val="Hyperlink"/>
                </w:rPr>
                <w:t>中国图书行业销售人员管理研究报告（2008）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85487dfce4a56" w:history="1">
                <w:r>
                  <w:rPr>
                    <w:rStyle w:val="Hyperlink"/>
                  </w:rPr>
                  <w:t>https://www.20087.com/2008-09/R_zhongguotushuxiaoshourenyuanguanliyaBaoGao.html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行业正处于数字化与传统纸质并行发展的时期。随着互联网技术的迅速进步，电子书、有声读物等数字化阅读形式日益普及，为读者提供了更为便捷的阅读体验。与此同时，实体书店并未因此衰退，反而通过转型为文化空间、提供特色服务等方式焕发新生，满足人们对于精神文化体验的需求。出版社和作者们也在积极探索多媒体融合出版，以图文、视频、音频等多种形式丰富内容表达，增强读者的互动性和沉浸感。</w:t>
      </w:r>
      <w:r>
        <w:rPr>
          <w:rFonts w:hint="eastAsia"/>
        </w:rPr>
        <w:br/>
      </w:r>
      <w:r>
        <w:rPr>
          <w:rFonts w:hint="eastAsia"/>
        </w:rPr>
        <w:t>　　图书行业的未来将更加注重内容的深度挖掘与个性化定制。AI技术的应用将促进内容精准推荐，提升用户体验。同时，区块链技术在版权保护方面的应用将有助于维护作者权益，促进内容创作的良性循环。可持续发展也将成为趋势，环保材料的使用和书籍循环利用项目将更加普及。此外，教育与图书的深度融合，如互动式教育图书、在线知识付费课程，将进一步推动知识传播的效率与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85487dfce4a56" w:history="1">
        <w:r>
          <w:rPr>
            <w:rStyle w:val="Hyperlink"/>
          </w:rPr>
          <w:t>中国图书行业销售人员管理研究报告（2008）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85487dfce4a56" w:history="1">
        <w:r>
          <w:rPr>
            <w:rStyle w:val="Hyperlink"/>
          </w:rPr>
          <w:t>中国图书行业销售人员管理研究报告（2008）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85487dfce4a56" w:history="1">
        <w:r>
          <w:rPr>
            <w:rStyle w:val="Hyperlink"/>
          </w:rPr>
          <w:t>中国图书行业销售人员管理研究报告（2008）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图书行业销售人员的管理问题进行了解析。人才是公司之本。但是如何选人、用人、育人、留人却是人本管理的重要分项课题。本报告以此为核心，详细介绍了图书行业从销售人员的招募、训练到对销售人员的奖励、评估等诸个环节上比较具体的方式方法，确保图书企业组建一支不仅素质高、而且活力充沛和创造力旺盛的专业销售队伍，报告中以基本的销售活动为原点，通过解析图书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图书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3.中国图书行业销售人员管理现状分析</w:t>
      </w:r>
      <w:r>
        <w:rPr>
          <w:rFonts w:hint="eastAsia"/>
        </w:rPr>
        <w:br/>
      </w:r>
      <w:r>
        <w:rPr>
          <w:rFonts w:hint="eastAsia"/>
        </w:rPr>
        <w:t>　　3.1 图书行业背景分析</w:t>
      </w:r>
      <w:r>
        <w:rPr>
          <w:rFonts w:hint="eastAsia"/>
        </w:rPr>
        <w:br/>
      </w:r>
      <w:r>
        <w:rPr>
          <w:rFonts w:hint="eastAsia"/>
        </w:rPr>
        <w:t>　　3.1.1 图书行业发展总概</w:t>
      </w:r>
      <w:r>
        <w:rPr>
          <w:rFonts w:hint="eastAsia"/>
        </w:rPr>
        <w:br/>
      </w:r>
      <w:r>
        <w:rPr>
          <w:rFonts w:hint="eastAsia"/>
        </w:rPr>
        <w:t>　　3.1.2 图书行业销售业绩分析</w:t>
      </w:r>
      <w:r>
        <w:rPr>
          <w:rFonts w:hint="eastAsia"/>
        </w:rPr>
        <w:br/>
      </w:r>
      <w:r>
        <w:rPr>
          <w:rFonts w:hint="eastAsia"/>
        </w:rPr>
        <w:t>　　3.2 图书行业销售组织及结构调查分析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图书行业销售人员现状调查分析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图书行业销售人员管理模式调查分析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图书行业销售人员的需要特征分析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图书行业销售人员晋升现状分析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图书行业销售人员管理制度分析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图书行业销售人员管理模式分析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4.中国图书行业销售人员薪酬体系及管理调查分析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图书行业现有销售人员薪酬模式调查分析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图书行业现行薪酬体系的调查分析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图书行业现行薪酬体系执行情况分析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图书行业现行薪酬体系的员工满意度调查分析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图书行业市场薪酬福利调查分析</w:t>
      </w:r>
      <w:r>
        <w:rPr>
          <w:rFonts w:hint="eastAsia"/>
        </w:rPr>
        <w:br/>
      </w:r>
      <w:r>
        <w:rPr>
          <w:rFonts w:hint="eastAsia"/>
        </w:rPr>
        <w:t>　　4.5 图书行业薪酬体系影响因素的调查分析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图书行业销售人员薪酬体系存在问题分析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图书行业销售人员现代薪酬模式的构建思路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图书行业销售人员薪酬体系方案设计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图书行业薪酬体系的具体设计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图书行业销售人员薪酬体系再设计效果评价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5.中国图书行业销售人员绩效管理研究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图书行业绩效管理现状分析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图书行业销售人员绩效管理体系设计方案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6.中国图书行业销售人员激励机制研究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图书销售人员激励现状分析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图书行业销售人员激励政策的改进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图书行业销售人员激励方案的设计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7.中国图书行业销售人员培训研究</w:t>
      </w:r>
      <w:r>
        <w:rPr>
          <w:rFonts w:hint="eastAsia"/>
        </w:rPr>
        <w:br/>
      </w:r>
      <w:r>
        <w:rPr>
          <w:rFonts w:hint="eastAsia"/>
        </w:rPr>
        <w:t>　　7.1 图书行业销售人员培训研究的支撑理论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图书行业销售人员培训现状分析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图书行业销售人员培训总概</w:t>
      </w:r>
      <w:r>
        <w:rPr>
          <w:rFonts w:hint="eastAsia"/>
        </w:rPr>
        <w:br/>
      </w:r>
      <w:r>
        <w:rPr>
          <w:rFonts w:hint="eastAsia"/>
        </w:rPr>
        <w:t>　　7.2.2 图书行业销售人员培训的问卷调查分析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图书行业销售人员培训的问题分析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图书行业销售人员的培训需求分析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图书行业销售培训的战略分析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图书行业销售人员培训的方案设计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8.中国图书行业销售人员流失问题及其应对策略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图书行业销售人员流失问题分析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图书行业销售人员流失的原因分析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图书行业销售人员流失问题的应对策略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9.中国图书行业销售人员监督管理机制研究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图书行业销售人员监督管理机制的构建意义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图书行业销售人员职业道德缺失问题分析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图书行业销售人员监督管理机制的构建策略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85487dfce4a56" w:history="1">
        <w:r>
          <w:rPr>
            <w:rStyle w:val="Hyperlink"/>
          </w:rPr>
          <w:t>中国图书行业销售人员管理研究报告（2008）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85487dfce4a56" w:history="1">
        <w:r>
          <w:rPr>
            <w:rStyle w:val="Hyperlink"/>
          </w:rPr>
          <w:t>https://www.20087.com/2008-09/R_zhongguotushuxiaoshourenyuanguanliyaBaoGao.html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1474bde07418d" w:history="1">
      <w:r>
        <w:rPr>
          <w:rStyle w:val="Hyperlink"/>
        </w:rPr>
        <w:t>中国图书行业销售人员管理研究报告（2008）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tushuxiaoshourenyuanguanliyaBaoGao.html" TargetMode="External" Id="R26685487dfce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tushuxiaoshourenyuanguanliyaBaoGao.html" TargetMode="External" Id="R6bc1474bde07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2008-09-22T05:51:00Z</dcterms:created>
  <dcterms:modified xsi:type="dcterms:W3CDTF">2008-09-22T06:51:00Z</dcterms:modified>
  <dc:subject>中国图书行业销售人员管理研究报告（2008）</dc:subject>
  <dc:title>中国图书行业销售人员管理研究报告（2008）</dc:title>
  <cp:keywords>中国图书行业销售人员管理研究报告（2008）</cp:keywords>
  <dc:description>中国图书行业销售人员管理研究报告（2008）</dc:description>
</cp:coreProperties>
</file>